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FB4B5">
      <w:pPr>
        <w:keepNext/>
        <w:keepLines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center"/>
        <w:outlineLvl w:val="0"/>
        <w:rPr>
          <w:rFonts w:hint="eastAsia" w:ascii="宋体" w:hAnsi="宋体" w:eastAsia="宋体" w:cs="宋体"/>
          <w:b/>
          <w:color w:val="auto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lang w:val="en-US" w:eastAsia="zh-CN"/>
        </w:rPr>
        <w:t>魏家地煤矿分公司</w:t>
      </w: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lang w:val="en-US" w:eastAsia="zh-CN"/>
        </w:rPr>
        <w:t>DTL120/120/2×450X</w:t>
      </w: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</w:rPr>
        <w:t>胶带</w:t>
      </w: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lang w:eastAsia="zh-CN"/>
        </w:rPr>
        <w:t>输送</w:t>
      </w: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</w:rPr>
        <w:t>机</w:t>
      </w:r>
    </w:p>
    <w:p w14:paraId="4A8AB24F">
      <w:pPr>
        <w:keepNext/>
        <w:keepLines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jc w:val="center"/>
        <w:outlineLvl w:val="0"/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lang w:val="en-US" w:eastAsia="zh-CN"/>
        </w:rPr>
        <w:t>液压卷带装置</w:t>
      </w: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</w:rPr>
        <w:t>技术</w:t>
      </w: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lang w:val="en-US" w:eastAsia="zh-CN"/>
        </w:rPr>
        <w:t>参数</w:t>
      </w:r>
    </w:p>
    <w:p w14:paraId="337D80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设备名称：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液压卷带装置</w:t>
      </w:r>
    </w:p>
    <w:p w14:paraId="76625E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rPr>
          <w:rFonts w:hint="default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购置数量：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1套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三、设备型号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JY1200/15</w:t>
      </w:r>
    </w:p>
    <w:p w14:paraId="1B9ACB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rPr>
          <w:rFonts w:hint="default" w:ascii="宋体" w:hAnsi="宋体" w:eastAsia="宋体" w:cs="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生产厂家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高盛华宇</w:t>
      </w:r>
    </w:p>
    <w:p w14:paraId="0550E30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20" w:lineRule="exact"/>
        <w:ind w:right="0" w:rightChars="0"/>
        <w:jc w:val="left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五、液压卷带装置技术要求</w:t>
      </w:r>
    </w:p>
    <w:p w14:paraId="53115FC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20" w:lineRule="exact"/>
        <w:ind w:right="0" w:rightChars="0"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液压卷带装置包括液压站、卷带机构、抽带机构、夹带机构、遥控器、电控箱，且液压卷带装置要满足皮带机的卷带及移出要求。</w:t>
      </w:r>
    </w:p>
    <w:p w14:paraId="0E6351B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20" w:lineRule="exact"/>
        <w:ind w:right="0" w:rightChars="0"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1.卷带机构位于夹带机构和抽带机构下面，由液压马达驱动，速度可控，摇臂可上下左右摆动，保证卷带整齐，卷带后可进行360°回转动作，能将卷好的带卷移出皮带机架。</w:t>
      </w:r>
    </w:p>
    <w:p w14:paraId="248FE89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20" w:lineRule="exact"/>
        <w:ind w:right="0" w:rightChars="0"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2.夹带机构包括固定压头和活动压头，固定压头位于活动压头上面，固定压头和活动压头两端位于油缸立柱内，油缸立柱与活动压头之间连接有油缸。开始卷带时，该机构把皮带夹住，防止皮带跑掉。</w:t>
      </w:r>
    </w:p>
    <w:p w14:paraId="6ED71E3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20" w:lineRule="exact"/>
        <w:ind w:right="0" w:rightChars="0"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3.抽带机构包括活动辊和固定辊，活动辊位于固定辊的下面，活动辊和固定辊两端位于油缸立柱内，油缸立柱与活动辊之间连接油缸，固定辊连接有液压马达。</w:t>
      </w:r>
    </w:p>
    <w:p w14:paraId="1E65140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20" w:lineRule="exact"/>
        <w:ind w:right="0" w:rightChars="0"/>
        <w:jc w:val="left"/>
        <w:rPr>
          <w:rFonts w:hint="eastAsia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六、液压卷带装置技术参数：</w:t>
      </w:r>
    </w:p>
    <w:tbl>
      <w:tblPr>
        <w:tblStyle w:val="11"/>
        <w:tblW w:w="0" w:type="auto"/>
        <w:tblInd w:w="15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2340"/>
        <w:gridCol w:w="11"/>
      </w:tblGrid>
      <w:tr w14:paraId="5F24C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808" w:type="dxa"/>
            <w:noWrap w:val="0"/>
            <w:vAlign w:val="top"/>
          </w:tcPr>
          <w:p w14:paraId="4794CF0D">
            <w:pPr>
              <w:pStyle w:val="6"/>
              <w:ind w:firstLine="0" w:firstLineChars="0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sz w:val="28"/>
              </w:rPr>
              <w:t xml:space="preserve">      </w:t>
            </w:r>
            <w:r>
              <w:rPr>
                <w:rFonts w:hint="eastAsia"/>
                <w:sz w:val="24"/>
              </w:rPr>
              <w:t>型号</w:t>
            </w:r>
          </w:p>
        </w:tc>
        <w:tc>
          <w:tcPr>
            <w:tcW w:w="2351" w:type="dxa"/>
            <w:gridSpan w:val="2"/>
            <w:noWrap w:val="0"/>
            <w:vAlign w:val="top"/>
          </w:tcPr>
          <w:p w14:paraId="1D19A0D0">
            <w:pPr>
              <w:pStyle w:val="6"/>
              <w:ind w:firstLine="0" w:firstLineChars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 xml:space="preserve"> JY1200</w:t>
            </w:r>
          </w:p>
        </w:tc>
      </w:tr>
      <w:tr w14:paraId="109B7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</w:trPr>
        <w:tc>
          <w:tcPr>
            <w:tcW w:w="2808" w:type="dxa"/>
            <w:noWrap w:val="0"/>
            <w:vAlign w:val="center"/>
          </w:tcPr>
          <w:p w14:paraId="221D5C84">
            <w:pPr>
              <w:adjustRightIn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胶带宽度 mm</w:t>
            </w:r>
          </w:p>
        </w:tc>
        <w:tc>
          <w:tcPr>
            <w:tcW w:w="2340" w:type="dxa"/>
            <w:noWrap w:val="0"/>
            <w:vAlign w:val="center"/>
          </w:tcPr>
          <w:p w14:paraId="3468EA66">
            <w:pPr>
              <w:adjustRightIn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1200</w:t>
            </w:r>
          </w:p>
        </w:tc>
      </w:tr>
      <w:tr w14:paraId="14B41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</w:trPr>
        <w:tc>
          <w:tcPr>
            <w:tcW w:w="2808" w:type="dxa"/>
            <w:noWrap w:val="0"/>
            <w:vAlign w:val="center"/>
          </w:tcPr>
          <w:p w14:paraId="50C322FF">
            <w:pPr>
              <w:adjustRightIn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压带机构夹持力N</w:t>
            </w:r>
          </w:p>
        </w:tc>
        <w:tc>
          <w:tcPr>
            <w:tcW w:w="2340" w:type="dxa"/>
            <w:noWrap w:val="0"/>
            <w:vAlign w:val="center"/>
          </w:tcPr>
          <w:p w14:paraId="0B612334">
            <w:pPr>
              <w:adjustRightIn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65000</w:t>
            </w:r>
          </w:p>
        </w:tc>
      </w:tr>
      <w:tr w14:paraId="58260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</w:trPr>
        <w:tc>
          <w:tcPr>
            <w:tcW w:w="2808" w:type="dxa"/>
            <w:noWrap w:val="0"/>
            <w:vAlign w:val="center"/>
          </w:tcPr>
          <w:p w14:paraId="4E643DBC">
            <w:pPr>
              <w:adjustRightIn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最大抽带扭矩N.m</w:t>
            </w:r>
          </w:p>
        </w:tc>
        <w:tc>
          <w:tcPr>
            <w:tcW w:w="2340" w:type="dxa"/>
            <w:noWrap w:val="0"/>
            <w:vAlign w:val="center"/>
          </w:tcPr>
          <w:p w14:paraId="53D36C0A">
            <w:pPr>
              <w:adjustRightIn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10000</w:t>
            </w:r>
          </w:p>
        </w:tc>
      </w:tr>
      <w:tr w14:paraId="32919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360" w:hRule="atLeast"/>
        </w:trPr>
        <w:tc>
          <w:tcPr>
            <w:tcW w:w="2808" w:type="dxa"/>
            <w:noWrap w:val="0"/>
            <w:vAlign w:val="center"/>
          </w:tcPr>
          <w:p w14:paraId="445770EA">
            <w:pPr>
              <w:adjustRightIn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最大卷带扭矩N.m</w:t>
            </w:r>
          </w:p>
        </w:tc>
        <w:tc>
          <w:tcPr>
            <w:tcW w:w="2340" w:type="dxa"/>
            <w:noWrap w:val="0"/>
            <w:vAlign w:val="center"/>
          </w:tcPr>
          <w:p w14:paraId="7F39CFAC">
            <w:pPr>
              <w:adjustRightIn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10000</w:t>
            </w:r>
          </w:p>
        </w:tc>
      </w:tr>
      <w:tr w14:paraId="329AB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460" w:hRule="atLeast"/>
        </w:trPr>
        <w:tc>
          <w:tcPr>
            <w:tcW w:w="2808" w:type="dxa"/>
            <w:noWrap w:val="0"/>
            <w:vAlign w:val="center"/>
          </w:tcPr>
          <w:p w14:paraId="36ED20F3">
            <w:pPr>
              <w:adjustRightIn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成卷最大直径mm</w:t>
            </w:r>
          </w:p>
        </w:tc>
        <w:tc>
          <w:tcPr>
            <w:tcW w:w="2340" w:type="dxa"/>
            <w:noWrap w:val="0"/>
            <w:vAlign w:val="center"/>
          </w:tcPr>
          <w:p w14:paraId="2813E798">
            <w:pPr>
              <w:adjustRightIn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≤1800　　　</w:t>
            </w:r>
          </w:p>
        </w:tc>
      </w:tr>
      <w:tr w14:paraId="65920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460" w:hRule="atLeast"/>
        </w:trPr>
        <w:tc>
          <w:tcPr>
            <w:tcW w:w="2808" w:type="dxa"/>
            <w:noWrap w:val="0"/>
            <w:vAlign w:val="center"/>
          </w:tcPr>
          <w:p w14:paraId="3791D50D">
            <w:pPr>
              <w:adjustRightIn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成卷最大质量kg</w:t>
            </w:r>
          </w:p>
        </w:tc>
        <w:tc>
          <w:tcPr>
            <w:tcW w:w="2340" w:type="dxa"/>
            <w:noWrap w:val="0"/>
            <w:vAlign w:val="center"/>
          </w:tcPr>
          <w:p w14:paraId="47D85151">
            <w:pPr>
              <w:adjustRightIn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3800</w:t>
            </w:r>
          </w:p>
        </w:tc>
      </w:tr>
      <w:tr w14:paraId="68C13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460" w:hRule="atLeast"/>
        </w:trPr>
        <w:tc>
          <w:tcPr>
            <w:tcW w:w="2808" w:type="dxa"/>
            <w:noWrap w:val="0"/>
            <w:vAlign w:val="center"/>
          </w:tcPr>
          <w:p w14:paraId="4E9C0513">
            <w:pPr>
              <w:adjustRightIn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电机功率kW</w:t>
            </w:r>
          </w:p>
        </w:tc>
        <w:tc>
          <w:tcPr>
            <w:tcW w:w="2340" w:type="dxa"/>
            <w:noWrap w:val="0"/>
            <w:vAlign w:val="center"/>
          </w:tcPr>
          <w:p w14:paraId="730FD09C">
            <w:pPr>
              <w:adjustRightIn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15</w:t>
            </w:r>
          </w:p>
        </w:tc>
      </w:tr>
      <w:tr w14:paraId="762EF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460" w:hRule="atLeast"/>
        </w:trPr>
        <w:tc>
          <w:tcPr>
            <w:tcW w:w="2808" w:type="dxa"/>
            <w:noWrap w:val="0"/>
            <w:vAlign w:val="center"/>
          </w:tcPr>
          <w:p w14:paraId="28ADEFF9">
            <w:pPr>
              <w:adjustRightIn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工作压力MPa</w:t>
            </w:r>
          </w:p>
        </w:tc>
        <w:tc>
          <w:tcPr>
            <w:tcW w:w="2340" w:type="dxa"/>
            <w:noWrap w:val="0"/>
            <w:vAlign w:val="center"/>
          </w:tcPr>
          <w:p w14:paraId="47B90AE9">
            <w:pPr>
              <w:adjustRightIn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12</w:t>
            </w:r>
          </w:p>
        </w:tc>
      </w:tr>
      <w:tr w14:paraId="7D8DE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cantSplit/>
          <w:trHeight w:val="460" w:hRule="atLeast"/>
        </w:trPr>
        <w:tc>
          <w:tcPr>
            <w:tcW w:w="2808" w:type="dxa"/>
            <w:noWrap w:val="0"/>
            <w:vAlign w:val="center"/>
          </w:tcPr>
          <w:p w14:paraId="2A861298">
            <w:pPr>
              <w:adjustRightIn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电压等级</w:t>
            </w:r>
          </w:p>
        </w:tc>
        <w:tc>
          <w:tcPr>
            <w:tcW w:w="2340" w:type="dxa"/>
            <w:noWrap w:val="0"/>
            <w:vAlign w:val="center"/>
          </w:tcPr>
          <w:p w14:paraId="0AC4628A">
            <w:pPr>
              <w:adjustRightInd w:val="0"/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660/1140V</w:t>
            </w:r>
          </w:p>
        </w:tc>
      </w:tr>
    </w:tbl>
    <w:p w14:paraId="475E47A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20" w:lineRule="exact"/>
        <w:ind w:right="0" w:rightChars="0"/>
        <w:jc w:val="left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</w:p>
    <w:p w14:paraId="7611A5D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20" w:lineRule="exact"/>
        <w:ind w:right="0" w:rightChars="0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七、液压卷带装置供货范围：</w:t>
      </w:r>
    </w:p>
    <w:p w14:paraId="6C2AA54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20" w:lineRule="exact"/>
        <w:ind w:right="0" w:rightChars="0" w:firstLine="480" w:firstLineChars="200"/>
        <w:jc w:val="left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一整套装置包括:</w:t>
      </w:r>
    </w:p>
    <w:p w14:paraId="1F391FD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20" w:lineRule="exact"/>
        <w:ind w:right="0" w:rightChars="0"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压带机构 ：一台</w:t>
      </w:r>
    </w:p>
    <w:p w14:paraId="797CACB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20" w:lineRule="exact"/>
        <w:ind w:right="0" w:rightChars="0"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抽带机构 ：一台</w:t>
      </w:r>
    </w:p>
    <w:p w14:paraId="587A076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20" w:lineRule="exact"/>
        <w:ind w:right="0" w:rightChars="0"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卷带机构 ：一台</w:t>
      </w:r>
    </w:p>
    <w:p w14:paraId="07CBC32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20" w:lineRule="exact"/>
        <w:ind w:right="0" w:rightChars="0"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中间架 ：  一套</w:t>
      </w:r>
    </w:p>
    <w:p w14:paraId="15AD093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20" w:lineRule="exact"/>
        <w:ind w:right="0" w:rightChars="0"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液压站及配套管路：一套</w:t>
      </w:r>
    </w:p>
    <w:p w14:paraId="00ADD17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20" w:lineRule="exact"/>
        <w:ind w:right="0" w:rightChars="0"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启动开关： 一台</w:t>
      </w:r>
    </w:p>
    <w:p w14:paraId="00F0B34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20" w:lineRule="exact"/>
        <w:ind w:right="0" w:rightChars="0"/>
        <w:jc w:val="left"/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八、其它要求：</w:t>
      </w:r>
    </w:p>
    <w:p w14:paraId="6BEA65C9">
      <w:pPr>
        <w:numPr>
          <w:ilvl w:val="0"/>
          <w:numId w:val="1"/>
        </w:numPr>
        <w:spacing w:line="5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供货</w:t>
      </w:r>
      <w:r>
        <w:rPr>
          <w:rFonts w:hint="eastAsia"/>
          <w:sz w:val="24"/>
          <w:szCs w:val="24"/>
        </w:rPr>
        <w:t>方提供的液压拉紧及卷带装置保质期为：安装调试后12个月或到货后18个月，以先到为准；</w:t>
      </w:r>
    </w:p>
    <w:p w14:paraId="38ADB5D9">
      <w:pPr>
        <w:numPr>
          <w:ilvl w:val="0"/>
          <w:numId w:val="1"/>
        </w:numPr>
        <w:spacing w:line="5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供货</w:t>
      </w:r>
      <w:r>
        <w:rPr>
          <w:rFonts w:hint="eastAsia"/>
          <w:sz w:val="24"/>
          <w:szCs w:val="24"/>
        </w:rPr>
        <w:t>方免费负责该装置的现场指导安装调试；</w:t>
      </w:r>
    </w:p>
    <w:p w14:paraId="07C7CDA4">
      <w:pPr>
        <w:numPr>
          <w:ilvl w:val="0"/>
          <w:numId w:val="1"/>
        </w:numPr>
        <w:spacing w:line="5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供货</w:t>
      </w:r>
      <w:r>
        <w:rPr>
          <w:rFonts w:hint="eastAsia"/>
          <w:sz w:val="24"/>
          <w:szCs w:val="24"/>
        </w:rPr>
        <w:t>方对用户免费进行技术培训，并进行相关技术支持；</w:t>
      </w:r>
    </w:p>
    <w:p w14:paraId="698B7197">
      <w:pPr>
        <w:numPr>
          <w:ilvl w:val="0"/>
          <w:numId w:val="1"/>
        </w:numPr>
        <w:spacing w:line="56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供货</w:t>
      </w:r>
      <w:r>
        <w:rPr>
          <w:rFonts w:hint="eastAsia"/>
          <w:sz w:val="24"/>
          <w:szCs w:val="24"/>
        </w:rPr>
        <w:t>方提供该装置相关图纸、说明书、合格证、易损件明细表、防爆合格证、煤安标志等相关技术资料</w:t>
      </w:r>
      <w:r>
        <w:rPr>
          <w:rFonts w:hint="eastAsia"/>
          <w:sz w:val="24"/>
          <w:szCs w:val="24"/>
          <w:lang w:eastAsia="zh-CN"/>
        </w:rPr>
        <w:t>。</w:t>
      </w:r>
    </w:p>
    <w:p w14:paraId="6B8A3AC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20" w:lineRule="exact"/>
        <w:ind w:left="360" w:leftChars="0" w:right="0" w:rightChars="0"/>
        <w:jc w:val="left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</w:p>
    <w:p w14:paraId="73CD86D6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20" w:lineRule="exact"/>
        <w:ind w:right="0" w:rightChars="0"/>
        <w:jc w:val="left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</w:t>
      </w:r>
    </w:p>
    <w:p w14:paraId="333EE3C3">
      <w:pPr>
        <w:pStyle w:val="5"/>
        <w:rPr>
          <w:rFonts w:hint="default"/>
          <w:lang w:val="en-US" w:eastAsia="zh-CN"/>
        </w:rPr>
      </w:pPr>
    </w:p>
    <w:p w14:paraId="46E852DD">
      <w:pPr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2D1B3A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767221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767221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A43CC5"/>
    <w:multiLevelType w:val="multilevel"/>
    <w:tmpl w:val="2CA43CC5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0ED"/>
    <w:rsid w:val="00016F27"/>
    <w:rsid w:val="00037E8C"/>
    <w:rsid w:val="000874EA"/>
    <w:rsid w:val="000D11AF"/>
    <w:rsid w:val="00146A5D"/>
    <w:rsid w:val="00192E8A"/>
    <w:rsid w:val="003B667D"/>
    <w:rsid w:val="003D641C"/>
    <w:rsid w:val="00410DEA"/>
    <w:rsid w:val="0043796D"/>
    <w:rsid w:val="004737F8"/>
    <w:rsid w:val="004A06FE"/>
    <w:rsid w:val="005153BB"/>
    <w:rsid w:val="005F20ED"/>
    <w:rsid w:val="006956D2"/>
    <w:rsid w:val="006E1756"/>
    <w:rsid w:val="007248FC"/>
    <w:rsid w:val="00732901"/>
    <w:rsid w:val="00734D15"/>
    <w:rsid w:val="00745265"/>
    <w:rsid w:val="007F287D"/>
    <w:rsid w:val="007F331B"/>
    <w:rsid w:val="008F3229"/>
    <w:rsid w:val="00907DF0"/>
    <w:rsid w:val="00957FC0"/>
    <w:rsid w:val="009B1B50"/>
    <w:rsid w:val="00A8056C"/>
    <w:rsid w:val="00AA0A4A"/>
    <w:rsid w:val="00B139AC"/>
    <w:rsid w:val="00BB191F"/>
    <w:rsid w:val="00CC55B5"/>
    <w:rsid w:val="00D646C3"/>
    <w:rsid w:val="00E0579E"/>
    <w:rsid w:val="00EA75D7"/>
    <w:rsid w:val="00F862DA"/>
    <w:rsid w:val="00FC1F2D"/>
    <w:rsid w:val="00FE32CF"/>
    <w:rsid w:val="01303AC5"/>
    <w:rsid w:val="02D22FDF"/>
    <w:rsid w:val="02DA6C6B"/>
    <w:rsid w:val="041A162E"/>
    <w:rsid w:val="04CC2CD9"/>
    <w:rsid w:val="05257DE5"/>
    <w:rsid w:val="056E23A3"/>
    <w:rsid w:val="05C515F4"/>
    <w:rsid w:val="06E329B1"/>
    <w:rsid w:val="07BB6D3F"/>
    <w:rsid w:val="0B4B2E71"/>
    <w:rsid w:val="0C9651A8"/>
    <w:rsid w:val="0CE972C6"/>
    <w:rsid w:val="0D4F354A"/>
    <w:rsid w:val="0D862175"/>
    <w:rsid w:val="0E175161"/>
    <w:rsid w:val="0E3E1F17"/>
    <w:rsid w:val="0E4B1F3E"/>
    <w:rsid w:val="0E5C414B"/>
    <w:rsid w:val="0E73247C"/>
    <w:rsid w:val="0EEF19D2"/>
    <w:rsid w:val="0F4672D5"/>
    <w:rsid w:val="0FAB0EE6"/>
    <w:rsid w:val="0FC3693D"/>
    <w:rsid w:val="10E70A61"/>
    <w:rsid w:val="11B5604C"/>
    <w:rsid w:val="120303CF"/>
    <w:rsid w:val="139040F6"/>
    <w:rsid w:val="143F7286"/>
    <w:rsid w:val="155B0E57"/>
    <w:rsid w:val="15C30E48"/>
    <w:rsid w:val="16302F6C"/>
    <w:rsid w:val="163D0467"/>
    <w:rsid w:val="19365E81"/>
    <w:rsid w:val="193810EA"/>
    <w:rsid w:val="194F5107"/>
    <w:rsid w:val="19B4308D"/>
    <w:rsid w:val="19E65E70"/>
    <w:rsid w:val="1ADD0FB6"/>
    <w:rsid w:val="1AE8650F"/>
    <w:rsid w:val="1C575F09"/>
    <w:rsid w:val="1CD427EF"/>
    <w:rsid w:val="1E0B1AF9"/>
    <w:rsid w:val="1E722A27"/>
    <w:rsid w:val="20947775"/>
    <w:rsid w:val="20D64A1E"/>
    <w:rsid w:val="213B5F00"/>
    <w:rsid w:val="21A846F5"/>
    <w:rsid w:val="21D273E5"/>
    <w:rsid w:val="24450581"/>
    <w:rsid w:val="2A7F01A0"/>
    <w:rsid w:val="2AA65345"/>
    <w:rsid w:val="2AD13FE0"/>
    <w:rsid w:val="2BAF7421"/>
    <w:rsid w:val="2C675E30"/>
    <w:rsid w:val="2C7F7CDE"/>
    <w:rsid w:val="2D112D06"/>
    <w:rsid w:val="2D326A77"/>
    <w:rsid w:val="31800540"/>
    <w:rsid w:val="319832D5"/>
    <w:rsid w:val="32EB51E3"/>
    <w:rsid w:val="33C304ED"/>
    <w:rsid w:val="33E829CE"/>
    <w:rsid w:val="34E97C37"/>
    <w:rsid w:val="34F414DD"/>
    <w:rsid w:val="35301D0A"/>
    <w:rsid w:val="361E6007"/>
    <w:rsid w:val="382F655C"/>
    <w:rsid w:val="38AF73EA"/>
    <w:rsid w:val="38E14048"/>
    <w:rsid w:val="39077435"/>
    <w:rsid w:val="3A44231A"/>
    <w:rsid w:val="3C4165AB"/>
    <w:rsid w:val="3E3A7756"/>
    <w:rsid w:val="3F3A328A"/>
    <w:rsid w:val="3FDF76A7"/>
    <w:rsid w:val="405A7C3B"/>
    <w:rsid w:val="406D5BC1"/>
    <w:rsid w:val="408814A0"/>
    <w:rsid w:val="40971A00"/>
    <w:rsid w:val="40B41A41"/>
    <w:rsid w:val="40CA7159"/>
    <w:rsid w:val="40DC68A2"/>
    <w:rsid w:val="418D5DEE"/>
    <w:rsid w:val="42B82B49"/>
    <w:rsid w:val="434A21E9"/>
    <w:rsid w:val="436F1530"/>
    <w:rsid w:val="45E72A8B"/>
    <w:rsid w:val="46B71E44"/>
    <w:rsid w:val="47F06B95"/>
    <w:rsid w:val="480908C5"/>
    <w:rsid w:val="48211BC6"/>
    <w:rsid w:val="4822419E"/>
    <w:rsid w:val="48831CF9"/>
    <w:rsid w:val="49D9233C"/>
    <w:rsid w:val="4C8A5D4C"/>
    <w:rsid w:val="4C9E7102"/>
    <w:rsid w:val="4CA06E6A"/>
    <w:rsid w:val="4CBE38BE"/>
    <w:rsid w:val="4EE82556"/>
    <w:rsid w:val="50B22E9A"/>
    <w:rsid w:val="51363DAD"/>
    <w:rsid w:val="51952DA1"/>
    <w:rsid w:val="51E90CD7"/>
    <w:rsid w:val="52295D9F"/>
    <w:rsid w:val="538F59F6"/>
    <w:rsid w:val="53D167AB"/>
    <w:rsid w:val="541370BB"/>
    <w:rsid w:val="571B7CCD"/>
    <w:rsid w:val="58087463"/>
    <w:rsid w:val="586A3A13"/>
    <w:rsid w:val="59903D44"/>
    <w:rsid w:val="59973856"/>
    <w:rsid w:val="59CF6885"/>
    <w:rsid w:val="5A4B07FD"/>
    <w:rsid w:val="5A4C21A4"/>
    <w:rsid w:val="5AE0689A"/>
    <w:rsid w:val="5B562310"/>
    <w:rsid w:val="5B597CE2"/>
    <w:rsid w:val="5B9C5154"/>
    <w:rsid w:val="5BD8739D"/>
    <w:rsid w:val="5CD017B9"/>
    <w:rsid w:val="5CDC6150"/>
    <w:rsid w:val="5D083376"/>
    <w:rsid w:val="5D810AA5"/>
    <w:rsid w:val="5E380865"/>
    <w:rsid w:val="61392BBA"/>
    <w:rsid w:val="61AB7E9C"/>
    <w:rsid w:val="625E4E42"/>
    <w:rsid w:val="643D30F4"/>
    <w:rsid w:val="651E3EA0"/>
    <w:rsid w:val="68962B8B"/>
    <w:rsid w:val="69FD5093"/>
    <w:rsid w:val="6AB05F13"/>
    <w:rsid w:val="6C862D61"/>
    <w:rsid w:val="6C90660F"/>
    <w:rsid w:val="6DBD5979"/>
    <w:rsid w:val="6F2C4252"/>
    <w:rsid w:val="6FBE7937"/>
    <w:rsid w:val="712B4B58"/>
    <w:rsid w:val="71DB20DB"/>
    <w:rsid w:val="72031631"/>
    <w:rsid w:val="73160F31"/>
    <w:rsid w:val="735866C5"/>
    <w:rsid w:val="73E536E4"/>
    <w:rsid w:val="747550C0"/>
    <w:rsid w:val="74D86DA5"/>
    <w:rsid w:val="74DC2E1E"/>
    <w:rsid w:val="765E777E"/>
    <w:rsid w:val="781520BE"/>
    <w:rsid w:val="788A76B4"/>
    <w:rsid w:val="79042C9C"/>
    <w:rsid w:val="793675A6"/>
    <w:rsid w:val="7D4B7F6E"/>
    <w:rsid w:val="7E350F85"/>
    <w:rsid w:val="7E3C03A5"/>
    <w:rsid w:val="7F2E23E3"/>
    <w:rsid w:val="7F59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0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qFormat/>
    <w:uiPriority w:val="0"/>
    <w:pPr>
      <w:keepNext/>
      <w:keepLines/>
      <w:adjustRightInd w:val="0"/>
      <w:spacing w:before="260" w:beforeLines="0" w:after="260" w:afterLines="0" w:line="416" w:lineRule="atLeast"/>
      <w:jc w:val="left"/>
      <w:textAlignment w:val="baseline"/>
      <w:outlineLvl w:val="1"/>
    </w:pPr>
    <w:rPr>
      <w:rFonts w:ascii="宋体" w:hAnsi="Arial"/>
      <w:b/>
      <w:kern w:val="0"/>
      <w:sz w:val="28"/>
      <w:szCs w:val="2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unhideWhenUsed/>
    <w:qFormat/>
    <w:uiPriority w:val="0"/>
    <w:pPr>
      <w:spacing w:before="120"/>
    </w:pPr>
    <w:rPr>
      <w:rFonts w:ascii="Arial" w:hAnsi="Arial" w:cs="Arial"/>
    </w:rPr>
  </w:style>
  <w:style w:type="paragraph" w:styleId="5">
    <w:name w:val="Body Text"/>
    <w:basedOn w:val="1"/>
    <w:unhideWhenUsed/>
    <w:qFormat/>
    <w:uiPriority w:val="99"/>
    <w:pPr>
      <w:spacing w:after="120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First Indent 2"/>
    <w:basedOn w:val="6"/>
    <w:next w:val="1"/>
    <w:qFormat/>
    <w:uiPriority w:val="0"/>
    <w:pPr>
      <w:ind w:firstLine="420" w:firstLine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页眉 Char"/>
    <w:basedOn w:val="13"/>
    <w:link w:val="9"/>
    <w:qFormat/>
    <w:uiPriority w:val="99"/>
    <w:rPr>
      <w:sz w:val="18"/>
      <w:szCs w:val="18"/>
    </w:rPr>
  </w:style>
  <w:style w:type="character" w:customStyle="1" w:styleId="15">
    <w:name w:val="页脚 Char"/>
    <w:basedOn w:val="13"/>
    <w:link w:val="8"/>
    <w:qFormat/>
    <w:uiPriority w:val="99"/>
    <w:rPr>
      <w:sz w:val="18"/>
      <w:szCs w:val="18"/>
    </w:rPr>
  </w:style>
  <w:style w:type="character" w:customStyle="1" w:styleId="16">
    <w:name w:val="批注框文本 Char"/>
    <w:basedOn w:val="13"/>
    <w:link w:val="7"/>
    <w:semiHidden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spacing w:line="360" w:lineRule="auto"/>
      <w:ind w:firstLine="420" w:firstLineChars="200"/>
      <w:jc w:val="left"/>
    </w:pPr>
    <w:rPr>
      <w:rFonts w:ascii="宋体" w:hAnsi="宋体" w:cs="Times New Roman"/>
      <w:sz w:val="24"/>
      <w:szCs w:val="24"/>
    </w:rPr>
  </w:style>
  <w:style w:type="paragraph" w:customStyle="1" w:styleId="18">
    <w:name w:val="p"/>
    <w:basedOn w:val="1"/>
    <w:qFormat/>
    <w:uiPriority w:val="0"/>
    <w:pPr>
      <w:widowControl/>
      <w:spacing w:line="525" w:lineRule="atLeast"/>
      <w:ind w:firstLine="375"/>
      <w:jc w:val="left"/>
    </w:pPr>
    <w:rPr>
      <w:kern w:val="0"/>
      <w:sz w:val="24"/>
    </w:rPr>
  </w:style>
  <w:style w:type="paragraph" w:customStyle="1" w:styleId="19">
    <w:name w:val="0"/>
    <w:basedOn w:val="1"/>
    <w:qFormat/>
    <w:uiPriority w:val="0"/>
    <w:pPr>
      <w:widowControl/>
    </w:pPr>
    <w:rPr>
      <w:rFonts w:eastAsia="Arial Unicode MS"/>
      <w:kern w:val="0"/>
      <w:szCs w:val="20"/>
    </w:rPr>
  </w:style>
  <w:style w:type="character" w:customStyle="1" w:styleId="20">
    <w:name w:val="标题 2 Char"/>
    <w:link w:val="3"/>
    <w:qFormat/>
    <w:uiPriority w:val="0"/>
    <w:rPr>
      <w:rFonts w:ascii="宋体" w:hAnsi="Arial"/>
      <w:b/>
      <w:kern w:val="0"/>
      <w:sz w:val="28"/>
      <w:szCs w:val="20"/>
    </w:rPr>
  </w:style>
  <w:style w:type="character" w:customStyle="1" w:styleId="21">
    <w:name w:val="font51"/>
    <w:basedOn w:val="1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655</Words>
  <Characters>715</Characters>
  <Lines>35</Lines>
  <Paragraphs>9</Paragraphs>
  <TotalTime>0</TotalTime>
  <ScaleCrop>false</ScaleCrop>
  <LinksUpToDate>false</LinksUpToDate>
  <CharactersWithSpaces>739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2021-08-20T09:01:00Z</dcterms:created>
  <dc:creator>Microsoft</dc:creator>
  <cp:lastModifiedBy>千念</cp:lastModifiedBy>
  <cp:lastPrinted>2025-06-20T06:31:00Z</cp:lastPrinted>
  <dcterms:modified xsi:type="dcterms:W3CDTF">2025-07-15T08:05:33Z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747B9AD8B724418D9406FD406C52F1AC_13</vt:lpwstr>
  </property>
  <property fmtid="{D5CDD505-2E9C-101B-9397-08002B2CF9AE}" pid="4" name="KSOTemplateDocerSaveRecord">
    <vt:lpwstr>eyJoZGlkIjoiYTFlODFmOGZlM2MwNTJmZTkyY2ZlZmM0Y2FiZDdjMDAiLCJ1c2VySWQiOiI0MjQ5NTk1MDYifQ==</vt:lpwstr>
  </property>
</Properties>
</file>