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3AE58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不饱和树脂技术要求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23989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EDD4601">
            <w:pPr>
              <w:jc w:val="center"/>
              <w:rPr>
                <w:rFonts w:hint="eastAsia" w:ascii="黑体" w:hAnsi="黑体" w:eastAsia="黑体" w:cs="黑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检验项目</w:t>
            </w:r>
          </w:p>
        </w:tc>
        <w:tc>
          <w:tcPr>
            <w:tcW w:w="2130" w:type="dxa"/>
          </w:tcPr>
          <w:p w14:paraId="3E80E6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2131" w:type="dxa"/>
          </w:tcPr>
          <w:p w14:paraId="725AF9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参考结果</w:t>
            </w:r>
          </w:p>
        </w:tc>
        <w:tc>
          <w:tcPr>
            <w:tcW w:w="2131" w:type="dxa"/>
          </w:tcPr>
          <w:p w14:paraId="7C3D8A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依据标准</w:t>
            </w:r>
          </w:p>
        </w:tc>
      </w:tr>
      <w:tr w14:paraId="6D04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79EC53B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外观</w:t>
            </w:r>
          </w:p>
        </w:tc>
        <w:tc>
          <w:tcPr>
            <w:tcW w:w="2130" w:type="dxa"/>
          </w:tcPr>
          <w:p w14:paraId="28DB6C9F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F5E571E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褐色或淡黄色</w:t>
            </w:r>
          </w:p>
        </w:tc>
        <w:tc>
          <w:tcPr>
            <w:tcW w:w="2131" w:type="dxa"/>
          </w:tcPr>
          <w:p w14:paraId="25DBDCF1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目测</w:t>
            </w:r>
          </w:p>
        </w:tc>
      </w:tr>
      <w:tr w14:paraId="0FAEF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59240C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酸 值</w:t>
            </w:r>
          </w:p>
        </w:tc>
        <w:tc>
          <w:tcPr>
            <w:tcW w:w="2130" w:type="dxa"/>
            <w:vAlign w:val="top"/>
          </w:tcPr>
          <w:p w14:paraId="2224800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mgKOH/g</w:t>
            </w:r>
          </w:p>
        </w:tc>
        <w:tc>
          <w:tcPr>
            <w:tcW w:w="2131" w:type="dxa"/>
          </w:tcPr>
          <w:p w14:paraId="24474A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18.9</w:t>
            </w:r>
          </w:p>
        </w:tc>
        <w:tc>
          <w:tcPr>
            <w:tcW w:w="2131" w:type="dxa"/>
          </w:tcPr>
          <w:p w14:paraId="1A75969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2B84F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03B3090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粘度</w:t>
            </w:r>
          </w:p>
        </w:tc>
        <w:tc>
          <w:tcPr>
            <w:tcW w:w="2130" w:type="dxa"/>
            <w:vAlign w:val="top"/>
          </w:tcPr>
          <w:p w14:paraId="16EDBCB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Pa. s/25℃</w:t>
            </w:r>
          </w:p>
        </w:tc>
        <w:tc>
          <w:tcPr>
            <w:tcW w:w="2131" w:type="dxa"/>
          </w:tcPr>
          <w:p w14:paraId="7B9E9C9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0.73</w:t>
            </w:r>
          </w:p>
        </w:tc>
        <w:tc>
          <w:tcPr>
            <w:tcW w:w="2131" w:type="dxa"/>
          </w:tcPr>
          <w:p w14:paraId="5FC5969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1E545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7A792A7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凝胶时间</w:t>
            </w:r>
          </w:p>
        </w:tc>
        <w:tc>
          <w:tcPr>
            <w:tcW w:w="2130" w:type="dxa"/>
            <w:vAlign w:val="top"/>
          </w:tcPr>
          <w:p w14:paraId="484A3D8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min</w:t>
            </w:r>
          </w:p>
        </w:tc>
        <w:tc>
          <w:tcPr>
            <w:tcW w:w="2131" w:type="dxa"/>
          </w:tcPr>
          <w:p w14:paraId="1BF9DAF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1'53"</w:t>
            </w:r>
          </w:p>
        </w:tc>
        <w:tc>
          <w:tcPr>
            <w:tcW w:w="2131" w:type="dxa"/>
          </w:tcPr>
          <w:p w14:paraId="3AA21FF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2573A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4EE97A6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峰 值</w:t>
            </w:r>
          </w:p>
        </w:tc>
        <w:tc>
          <w:tcPr>
            <w:tcW w:w="2130" w:type="dxa"/>
            <w:vAlign w:val="top"/>
          </w:tcPr>
          <w:p w14:paraId="243C8BC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℃</w:t>
            </w:r>
          </w:p>
        </w:tc>
        <w:tc>
          <w:tcPr>
            <w:tcW w:w="2131" w:type="dxa"/>
          </w:tcPr>
          <w:p w14:paraId="0964A06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119</w:t>
            </w:r>
          </w:p>
        </w:tc>
        <w:tc>
          <w:tcPr>
            <w:tcW w:w="2131" w:type="dxa"/>
          </w:tcPr>
          <w:p w14:paraId="73C0F60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7BCB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5CEEA67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峰 时</w:t>
            </w:r>
          </w:p>
        </w:tc>
        <w:tc>
          <w:tcPr>
            <w:tcW w:w="2130" w:type="dxa"/>
            <w:vAlign w:val="top"/>
          </w:tcPr>
          <w:p w14:paraId="46A1BE7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min</w:t>
            </w:r>
          </w:p>
        </w:tc>
        <w:tc>
          <w:tcPr>
            <w:tcW w:w="2131" w:type="dxa"/>
          </w:tcPr>
          <w:p w14:paraId="5B5AC8B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5’05”</w:t>
            </w:r>
          </w:p>
        </w:tc>
        <w:tc>
          <w:tcPr>
            <w:tcW w:w="2131" w:type="dxa"/>
          </w:tcPr>
          <w:p w14:paraId="501DC0E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23E9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B79DB8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固体含量</w:t>
            </w:r>
          </w:p>
        </w:tc>
        <w:tc>
          <w:tcPr>
            <w:tcW w:w="2130" w:type="dxa"/>
            <w:vAlign w:val="top"/>
          </w:tcPr>
          <w:p w14:paraId="650B061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岩</w:t>
            </w:r>
          </w:p>
        </w:tc>
        <w:tc>
          <w:tcPr>
            <w:tcW w:w="2131" w:type="dxa"/>
          </w:tcPr>
          <w:p w14:paraId="085844B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66.5</w:t>
            </w:r>
          </w:p>
        </w:tc>
        <w:tc>
          <w:tcPr>
            <w:tcW w:w="2131" w:type="dxa"/>
          </w:tcPr>
          <w:p w14:paraId="37A6142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6ECEC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280F83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热稳定</w:t>
            </w:r>
          </w:p>
        </w:tc>
        <w:tc>
          <w:tcPr>
            <w:tcW w:w="2130" w:type="dxa"/>
            <w:vAlign w:val="top"/>
          </w:tcPr>
          <w:p w14:paraId="33D26AA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h/80℃</w:t>
            </w:r>
          </w:p>
        </w:tc>
        <w:tc>
          <w:tcPr>
            <w:tcW w:w="2131" w:type="dxa"/>
          </w:tcPr>
          <w:p w14:paraId="03C4E6E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&gt;24h</w:t>
            </w:r>
          </w:p>
        </w:tc>
        <w:tc>
          <w:tcPr>
            <w:tcW w:w="2131" w:type="dxa"/>
          </w:tcPr>
          <w:p w14:paraId="7EE7FAB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GB/T3845-2005</w:t>
            </w:r>
          </w:p>
        </w:tc>
      </w:tr>
      <w:tr w14:paraId="31CE7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785D08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抗压</w:t>
            </w:r>
          </w:p>
        </w:tc>
        <w:tc>
          <w:tcPr>
            <w:tcW w:w="2130" w:type="dxa"/>
            <w:vAlign w:val="top"/>
          </w:tcPr>
          <w:p w14:paraId="2B3E0F1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MPa</w:t>
            </w:r>
          </w:p>
        </w:tc>
        <w:tc>
          <w:tcPr>
            <w:tcW w:w="2131" w:type="dxa"/>
          </w:tcPr>
          <w:p w14:paraId="458F359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67.4</w:t>
            </w:r>
          </w:p>
        </w:tc>
        <w:tc>
          <w:tcPr>
            <w:tcW w:w="2131" w:type="dxa"/>
          </w:tcPr>
          <w:p w14:paraId="666A400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3084B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1E99AD1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凝胶配比</w:t>
            </w:r>
          </w:p>
        </w:tc>
        <w:tc>
          <w:tcPr>
            <w:tcW w:w="2130" w:type="dxa"/>
            <w:vAlign w:val="top"/>
          </w:tcPr>
          <w:p w14:paraId="0290DD9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mgKOH/g</w:t>
            </w:r>
          </w:p>
        </w:tc>
        <w:tc>
          <w:tcPr>
            <w:tcW w:w="2131" w:type="dxa"/>
          </w:tcPr>
          <w:p w14:paraId="6172822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18.9</w:t>
            </w:r>
          </w:p>
        </w:tc>
        <w:tc>
          <w:tcPr>
            <w:tcW w:w="2131" w:type="dxa"/>
          </w:tcPr>
          <w:p w14:paraId="12BEA38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6A25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2E99D5B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外观</w:t>
            </w:r>
          </w:p>
        </w:tc>
        <w:tc>
          <w:tcPr>
            <w:tcW w:w="2130" w:type="dxa"/>
            <w:vAlign w:val="top"/>
          </w:tcPr>
          <w:p w14:paraId="30DE2B4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Pa. s/25℃</w:t>
            </w:r>
          </w:p>
        </w:tc>
        <w:tc>
          <w:tcPr>
            <w:tcW w:w="2131" w:type="dxa"/>
          </w:tcPr>
          <w:p w14:paraId="35AFC1D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0.73</w:t>
            </w:r>
          </w:p>
        </w:tc>
        <w:tc>
          <w:tcPr>
            <w:tcW w:w="2131" w:type="dxa"/>
          </w:tcPr>
          <w:p w14:paraId="3CBC2AA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GB/T7193-2008</w:t>
            </w:r>
          </w:p>
        </w:tc>
      </w:tr>
      <w:tr w14:paraId="49F8F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39ABB224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凝胶配比</w:t>
            </w:r>
          </w:p>
        </w:tc>
        <w:tc>
          <w:tcPr>
            <w:tcW w:w="6392" w:type="dxa"/>
            <w:gridSpan w:val="3"/>
            <w:vAlign w:val="top"/>
          </w:tcPr>
          <w:p w14:paraId="14919A16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树脂:100g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二甲0.3g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BPO1g/25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℃</w:t>
            </w:r>
          </w:p>
        </w:tc>
      </w:tr>
    </w:tbl>
    <w:p w14:paraId="353D47C5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0262B"/>
    <w:rsid w:val="2740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9</TotalTime>
  <ScaleCrop>false</ScaleCrop>
  <LinksUpToDate>false</LinksUpToDate>
  <CharactersWithSpaces>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2025-12-31T11:15:00Z</dcterms:created>
  <dc:creator>Administrator</dc:creator>
  <cp:lastModifiedBy>Administrator</cp:lastModifiedBy>
  <dcterms:modified xsi:type="dcterms:W3CDTF">2025-12-31T11:25:11Z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7E8A53E9702E47849B3DDA4C18A7E1BD_11</vt:lpwstr>
  </property>
  <property fmtid="{D5CDD505-2E9C-101B-9397-08002B2CF9AE}" pid="4" name="KSOTemplateDocerSaveRecord">
    <vt:lpwstr>eyJoZGlkIjoiZjk4MDcxMjJkZDc1NDFmYmMzNTU2ZmQxNDUwNzVmY2MiLCJ1c2VySWQiOiIzNjUyNDAxNzMifQ==</vt:lpwstr>
  </property>
</Properties>
</file>