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5B9FD">
      <w:pPr>
        <w:rPr>
          <w:rFonts w:hint="eastAsia" w:ascii="仿宋" w:hAnsi="仿宋" w:eastAsia="仿宋" w:cs="仿宋"/>
          <w:b/>
          <w:bCs/>
          <w:sz w:val="28"/>
          <w:szCs w:val="28"/>
        </w:rPr>
      </w:pPr>
      <w:bookmarkStart w:id="37" w:name="_GoBack"/>
      <w:bookmarkEnd w:id="37"/>
      <w:r>
        <w:rPr>
          <w:rFonts w:hint="eastAsia" w:ascii="仿宋" w:hAnsi="仿宋" w:eastAsia="仿宋" w:cs="仿宋"/>
          <w:b/>
          <w:bCs/>
          <w:sz w:val="28"/>
          <w:szCs w:val="28"/>
        </w:rPr>
        <w:t>附件</w:t>
      </w: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：响应文件格式</w:t>
      </w:r>
    </w:p>
    <w:p w14:paraId="23F62BF9">
      <w:pPr>
        <w:rPr>
          <w:rFonts w:hint="eastAsia" w:ascii="仿宋" w:hAnsi="仿宋" w:eastAsia="仿宋" w:cs="仿宋"/>
          <w:b/>
          <w:bCs/>
          <w:sz w:val="28"/>
          <w:szCs w:val="28"/>
        </w:rPr>
      </w:pPr>
    </w:p>
    <w:p w14:paraId="29E4D1C9">
      <w:pPr>
        <w:widowControl w:val="0"/>
        <w:shd w:val="clear" w:color="auto" w:fill="auto"/>
        <w:spacing w:before="100" w:beforeAutospacing="1" w:after="0" w:line="360" w:lineRule="auto"/>
        <w:jc w:val="center"/>
        <w:rPr>
          <w:rFonts w:hint="eastAsia" w:ascii="仿宋" w:hAnsi="仿宋" w:eastAsia="仿宋" w:cs="仿宋"/>
          <w:color w:val="auto"/>
          <w:kern w:val="2"/>
          <w:sz w:val="36"/>
          <w:szCs w:val="36"/>
          <w:highlight w:val="none"/>
          <w:lang w:val="en-US" w:eastAsia="zh-CN" w:bidi="ar-SA"/>
        </w:rPr>
      </w:pPr>
      <w:r>
        <w:rPr>
          <w:rFonts w:hint="eastAsia" w:ascii="仿宋" w:hAnsi="仿宋" w:eastAsia="仿宋" w:cs="仿宋"/>
          <w:color w:val="auto"/>
          <w:kern w:val="2"/>
          <w:sz w:val="36"/>
          <w:szCs w:val="36"/>
          <w:highlight w:val="none"/>
          <w:lang w:val="en-US" w:eastAsia="zh-CN" w:bidi="ar-SA"/>
        </w:rPr>
        <w:t>窑街煤电集团有限公司海石湾煤矿提升通风系统改造项目西部回风井工业广场地面工程监理服务</w:t>
      </w:r>
    </w:p>
    <w:p w14:paraId="6034B61B">
      <w:pPr>
        <w:shd w:val="clear" w:color="auto" w:fill="auto"/>
        <w:rPr>
          <w:rFonts w:hint="eastAsia" w:ascii="仿宋" w:hAnsi="仿宋" w:eastAsia="仿宋" w:cs="仿宋"/>
          <w:color w:val="auto"/>
          <w:sz w:val="36"/>
          <w:szCs w:val="36"/>
          <w:highlight w:val="none"/>
        </w:rPr>
      </w:pPr>
    </w:p>
    <w:p w14:paraId="5BD06F89">
      <w:pPr>
        <w:widowControl w:val="0"/>
        <w:shd w:val="clear" w:color="auto" w:fill="auto"/>
        <w:tabs>
          <w:tab w:val="left" w:pos="1134"/>
        </w:tabs>
        <w:spacing w:before="100" w:beforeAutospacing="1" w:after="120"/>
        <w:ind w:firstLine="360" w:firstLineChars="100"/>
        <w:jc w:val="both"/>
        <w:rPr>
          <w:rFonts w:hint="eastAsia" w:ascii="仿宋" w:hAnsi="仿宋" w:eastAsia="仿宋" w:cs="仿宋"/>
          <w:color w:val="auto"/>
          <w:kern w:val="2"/>
          <w:sz w:val="36"/>
          <w:szCs w:val="36"/>
          <w:highlight w:val="none"/>
          <w:lang w:val="en-US" w:eastAsia="zh-CN" w:bidi="ar-SA"/>
        </w:rPr>
      </w:pPr>
    </w:p>
    <w:p w14:paraId="65937417">
      <w:pPr>
        <w:widowControl w:val="0"/>
        <w:shd w:val="clear" w:color="auto" w:fill="auto"/>
        <w:tabs>
          <w:tab w:val="left" w:pos="1134"/>
        </w:tabs>
        <w:spacing w:before="100" w:beforeAutospacing="1" w:after="120"/>
        <w:ind w:firstLine="0" w:firstLineChars="0"/>
        <w:jc w:val="both"/>
        <w:rPr>
          <w:rFonts w:hint="eastAsia" w:ascii="仿宋" w:hAnsi="仿宋" w:eastAsia="仿宋" w:cs="仿宋"/>
          <w:color w:val="auto"/>
          <w:kern w:val="2"/>
          <w:sz w:val="36"/>
          <w:szCs w:val="36"/>
          <w:highlight w:val="none"/>
          <w:lang w:val="en-US" w:eastAsia="zh-CN" w:bidi="ar-SA"/>
        </w:rPr>
      </w:pPr>
    </w:p>
    <w:p w14:paraId="23B48B87">
      <w:pPr>
        <w:widowControl w:val="0"/>
        <w:shd w:val="clear" w:color="auto" w:fill="auto"/>
        <w:spacing w:before="100" w:beforeAutospacing="1" w:after="120"/>
        <w:jc w:val="center"/>
        <w:rPr>
          <w:rFonts w:hint="eastAsia" w:ascii="仿宋" w:hAnsi="仿宋" w:eastAsia="仿宋" w:cs="仿宋"/>
          <w:color w:val="auto"/>
          <w:kern w:val="2"/>
          <w:sz w:val="72"/>
          <w:szCs w:val="72"/>
          <w:highlight w:val="none"/>
          <w:lang w:val="en-US" w:eastAsia="zh-CN" w:bidi="ar-SA"/>
        </w:rPr>
      </w:pPr>
      <w:r>
        <w:rPr>
          <w:rFonts w:hint="eastAsia" w:ascii="仿宋" w:hAnsi="仿宋" w:eastAsia="仿宋" w:cs="仿宋"/>
          <w:color w:val="auto"/>
          <w:kern w:val="2"/>
          <w:sz w:val="72"/>
          <w:szCs w:val="72"/>
          <w:highlight w:val="none"/>
          <w:lang w:val="en-US" w:eastAsia="zh-CN" w:bidi="ar-SA"/>
        </w:rPr>
        <w:t>响应文件</w:t>
      </w:r>
    </w:p>
    <w:p w14:paraId="3AE5BAE0">
      <w:pPr>
        <w:widowControl w:val="0"/>
        <w:shd w:val="clear" w:color="auto" w:fill="auto"/>
        <w:spacing w:before="100" w:beforeAutospacing="1" w:after="120"/>
        <w:ind w:left="119"/>
        <w:jc w:val="center"/>
        <w:rPr>
          <w:rFonts w:hint="eastAsia" w:ascii="仿宋" w:hAnsi="仿宋" w:eastAsia="仿宋" w:cs="仿宋"/>
          <w:color w:val="auto"/>
          <w:kern w:val="2"/>
          <w:sz w:val="21"/>
          <w:szCs w:val="24"/>
          <w:highlight w:val="none"/>
          <w:lang w:val="en-US" w:eastAsia="zh-CN" w:bidi="ar-SA"/>
        </w:rPr>
      </w:pPr>
    </w:p>
    <w:p w14:paraId="5D610801">
      <w:pPr>
        <w:widowControl w:val="0"/>
        <w:shd w:val="clear" w:color="auto" w:fill="auto"/>
        <w:spacing w:before="100" w:beforeAutospacing="1" w:after="120"/>
        <w:jc w:val="both"/>
        <w:rPr>
          <w:rFonts w:hint="eastAsia" w:ascii="仿宋" w:hAnsi="仿宋" w:eastAsia="仿宋" w:cs="仿宋"/>
          <w:color w:val="auto"/>
          <w:kern w:val="2"/>
          <w:sz w:val="32"/>
          <w:szCs w:val="32"/>
          <w:highlight w:val="none"/>
          <w:lang w:val="en-US" w:eastAsia="zh-CN" w:bidi="ar-SA"/>
        </w:rPr>
      </w:pPr>
    </w:p>
    <w:p w14:paraId="412682CB">
      <w:pPr>
        <w:shd w:val="clear" w:color="auto" w:fill="auto"/>
        <w:rPr>
          <w:rFonts w:hint="eastAsia" w:ascii="仿宋" w:hAnsi="仿宋" w:eastAsia="仿宋" w:cs="仿宋"/>
          <w:color w:val="auto"/>
          <w:highlight w:val="none"/>
        </w:rPr>
      </w:pPr>
    </w:p>
    <w:p w14:paraId="55A00FFD">
      <w:pPr>
        <w:shd w:val="clear" w:color="auto" w:fill="auto"/>
        <w:rPr>
          <w:rFonts w:hint="eastAsia" w:ascii="仿宋" w:hAnsi="仿宋" w:eastAsia="仿宋" w:cs="仿宋"/>
          <w:color w:val="auto"/>
          <w:highlight w:val="none"/>
        </w:rPr>
      </w:pPr>
    </w:p>
    <w:p w14:paraId="3C67EFDF">
      <w:pPr>
        <w:widowControl w:val="0"/>
        <w:shd w:val="clear" w:color="auto" w:fill="auto"/>
        <w:spacing w:before="100" w:beforeAutospacing="1" w:after="120"/>
        <w:jc w:val="center"/>
        <w:rPr>
          <w:rFonts w:hint="eastAsia" w:ascii="仿宋" w:hAnsi="仿宋" w:eastAsia="仿宋" w:cs="仿宋"/>
          <w:color w:val="auto"/>
          <w:kern w:val="2"/>
          <w:sz w:val="32"/>
          <w:szCs w:val="32"/>
          <w:highlight w:val="none"/>
          <w:lang w:val="en-US" w:eastAsia="zh-CN" w:bidi="ar-SA"/>
        </w:rPr>
      </w:pPr>
    </w:p>
    <w:p w14:paraId="585B4443">
      <w:pPr>
        <w:widowControl w:val="0"/>
        <w:shd w:val="clear" w:color="auto" w:fill="auto"/>
        <w:spacing w:before="100" w:beforeAutospacing="1" w:after="120"/>
        <w:ind w:firstLine="1928" w:firstLineChars="600"/>
        <w:jc w:val="both"/>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响应单位：</w:t>
      </w:r>
      <w:r>
        <w:rPr>
          <w:rFonts w:hint="eastAsia" w:ascii="仿宋" w:hAnsi="仿宋" w:eastAsia="仿宋" w:cs="仿宋"/>
          <w:b/>
          <w:bCs/>
          <w:color w:val="auto"/>
          <w:kern w:val="2"/>
          <w:sz w:val="32"/>
          <w:szCs w:val="32"/>
          <w:highlight w:val="none"/>
          <w:u w:val="single"/>
          <w:lang w:val="en-US" w:eastAsia="zh-CN" w:bidi="ar-SA"/>
        </w:rPr>
        <w:tab/>
      </w:r>
      <w:r>
        <w:rPr>
          <w:rFonts w:hint="eastAsia" w:ascii="仿宋" w:hAnsi="仿宋" w:eastAsia="仿宋" w:cs="仿宋"/>
          <w:b/>
          <w:bCs/>
          <w:color w:val="auto"/>
          <w:kern w:val="2"/>
          <w:sz w:val="32"/>
          <w:szCs w:val="32"/>
          <w:highlight w:val="none"/>
          <w:u w:val="single"/>
          <w:lang w:val="en-US" w:eastAsia="zh-CN" w:bidi="ar-SA"/>
        </w:rPr>
        <w:t xml:space="preserve">                 </w:t>
      </w:r>
      <w:r>
        <w:rPr>
          <w:rFonts w:hint="eastAsia" w:ascii="仿宋" w:hAnsi="仿宋" w:eastAsia="仿宋" w:cs="仿宋"/>
          <w:b/>
          <w:bCs/>
          <w:color w:val="auto"/>
          <w:kern w:val="2"/>
          <w:sz w:val="32"/>
          <w:szCs w:val="32"/>
          <w:highlight w:val="none"/>
          <w:lang w:val="en-US" w:eastAsia="zh-CN" w:bidi="ar-SA"/>
        </w:rPr>
        <w:t>（盖章）</w:t>
      </w:r>
    </w:p>
    <w:p w14:paraId="308EA152">
      <w:pPr>
        <w:widowControl w:val="0"/>
        <w:shd w:val="clear" w:color="auto" w:fill="auto"/>
        <w:spacing w:before="100" w:beforeAutospacing="1" w:after="120"/>
        <w:ind w:firstLine="1928" w:firstLineChars="600"/>
        <w:jc w:val="both"/>
        <w:rPr>
          <w:rFonts w:hint="eastAsia" w:ascii="仿宋" w:hAnsi="仿宋" w:eastAsia="仿宋" w:cs="仿宋"/>
          <w:color w:val="auto"/>
          <w:kern w:val="2"/>
          <w:sz w:val="36"/>
          <w:szCs w:val="24"/>
          <w:highlight w:val="none"/>
          <w:lang w:val="en-US" w:eastAsia="zh-CN" w:bidi="ar-SA"/>
        </w:rPr>
      </w:pPr>
      <w:r>
        <w:rPr>
          <w:rFonts w:hint="eastAsia" w:ascii="仿宋" w:hAnsi="仿宋" w:eastAsia="仿宋" w:cs="仿宋"/>
          <w:b/>
          <w:bCs/>
          <w:color w:val="auto"/>
          <w:kern w:val="2"/>
          <w:sz w:val="32"/>
          <w:szCs w:val="32"/>
          <w:highlight w:val="none"/>
          <w:lang w:val="en-US" w:eastAsia="zh-CN" w:bidi="ar-SA"/>
        </w:rPr>
        <w:t>日    期：</w:t>
      </w:r>
      <w:r>
        <w:rPr>
          <w:rFonts w:hint="eastAsia" w:ascii="仿宋" w:hAnsi="仿宋" w:eastAsia="仿宋" w:cs="仿宋"/>
          <w:b/>
          <w:bCs/>
          <w:color w:val="auto"/>
          <w:kern w:val="2"/>
          <w:sz w:val="32"/>
          <w:szCs w:val="32"/>
          <w:highlight w:val="none"/>
          <w:u w:val="single"/>
          <w:lang w:val="en-US" w:eastAsia="zh-CN" w:bidi="ar-SA"/>
        </w:rPr>
        <w:t xml:space="preserve">    </w:t>
      </w:r>
      <w:r>
        <w:rPr>
          <w:rFonts w:hint="eastAsia" w:ascii="仿宋" w:hAnsi="仿宋" w:eastAsia="仿宋" w:cs="仿宋"/>
          <w:b/>
          <w:bCs/>
          <w:color w:val="auto"/>
          <w:kern w:val="2"/>
          <w:sz w:val="32"/>
          <w:szCs w:val="32"/>
          <w:highlight w:val="none"/>
          <w:lang w:val="en-US" w:eastAsia="zh-CN" w:bidi="ar-SA"/>
        </w:rPr>
        <w:t>年</w:t>
      </w:r>
      <w:r>
        <w:rPr>
          <w:rFonts w:hint="eastAsia" w:ascii="仿宋" w:hAnsi="仿宋" w:eastAsia="仿宋" w:cs="仿宋"/>
          <w:b/>
          <w:bCs/>
          <w:color w:val="auto"/>
          <w:kern w:val="2"/>
          <w:sz w:val="32"/>
          <w:szCs w:val="32"/>
          <w:highlight w:val="none"/>
          <w:u w:val="single"/>
          <w:lang w:val="en-US" w:eastAsia="zh-CN" w:bidi="ar-SA"/>
        </w:rPr>
        <w:t xml:space="preserve">    </w:t>
      </w:r>
      <w:r>
        <w:rPr>
          <w:rFonts w:hint="eastAsia" w:ascii="仿宋" w:hAnsi="仿宋" w:eastAsia="仿宋" w:cs="仿宋"/>
          <w:b/>
          <w:bCs/>
          <w:color w:val="auto"/>
          <w:kern w:val="2"/>
          <w:sz w:val="32"/>
          <w:szCs w:val="32"/>
          <w:highlight w:val="none"/>
          <w:lang w:val="en-US" w:eastAsia="zh-CN" w:bidi="ar-SA"/>
        </w:rPr>
        <w:t>月</w:t>
      </w:r>
      <w:r>
        <w:rPr>
          <w:rFonts w:hint="eastAsia" w:ascii="仿宋" w:hAnsi="仿宋" w:eastAsia="仿宋" w:cs="仿宋"/>
          <w:b/>
          <w:bCs/>
          <w:color w:val="auto"/>
          <w:kern w:val="2"/>
          <w:sz w:val="32"/>
          <w:szCs w:val="32"/>
          <w:highlight w:val="none"/>
          <w:u w:val="single"/>
          <w:lang w:val="en-US" w:eastAsia="zh-CN" w:bidi="ar-SA"/>
        </w:rPr>
        <w:t xml:space="preserve">    </w:t>
      </w:r>
      <w:r>
        <w:rPr>
          <w:rFonts w:hint="eastAsia" w:ascii="仿宋" w:hAnsi="仿宋" w:eastAsia="仿宋" w:cs="仿宋"/>
          <w:b/>
          <w:bCs/>
          <w:color w:val="auto"/>
          <w:kern w:val="2"/>
          <w:sz w:val="32"/>
          <w:szCs w:val="32"/>
          <w:highlight w:val="none"/>
          <w:lang w:val="en-US" w:eastAsia="zh-CN" w:bidi="ar-SA"/>
        </w:rPr>
        <w:t>日</w:t>
      </w:r>
    </w:p>
    <w:p w14:paraId="20A3188B">
      <w:pPr>
        <w:shd w:val="clear" w:color="auto" w:fill="auto"/>
        <w:ind w:firstLine="480"/>
        <w:jc w:val="center"/>
        <w:rPr>
          <w:rFonts w:hint="eastAsia" w:ascii="仿宋" w:hAnsi="仿宋" w:eastAsia="仿宋" w:cs="仿宋"/>
          <w:b/>
          <w:bCs/>
          <w:color w:val="auto"/>
          <w:sz w:val="36"/>
          <w:highlight w:val="none"/>
        </w:rPr>
      </w:pPr>
    </w:p>
    <w:p w14:paraId="5A5926C2">
      <w:pPr>
        <w:rPr>
          <w:rFonts w:hint="eastAsia" w:ascii="仿宋" w:hAnsi="仿宋" w:eastAsia="仿宋" w:cs="仿宋"/>
          <w:b/>
          <w:bCs/>
          <w:color w:val="auto"/>
          <w:sz w:val="36"/>
          <w:highlight w:val="none"/>
        </w:rPr>
      </w:pPr>
      <w:r>
        <w:rPr>
          <w:rFonts w:hint="eastAsia" w:ascii="仿宋" w:hAnsi="仿宋" w:eastAsia="仿宋" w:cs="仿宋"/>
          <w:b/>
          <w:bCs/>
          <w:color w:val="auto"/>
          <w:sz w:val="36"/>
          <w:highlight w:val="none"/>
        </w:rPr>
        <w:br w:type="page"/>
      </w:r>
    </w:p>
    <w:p w14:paraId="47C1AD4C">
      <w:pPr>
        <w:shd w:val="clear" w:color="auto" w:fill="auto"/>
        <w:ind w:firstLine="480"/>
        <w:jc w:val="center"/>
        <w:rPr>
          <w:rFonts w:hint="eastAsia" w:ascii="仿宋" w:hAnsi="仿宋" w:eastAsia="仿宋" w:cs="仿宋"/>
          <w:b/>
          <w:bCs/>
          <w:color w:val="auto"/>
          <w:highlight w:val="none"/>
        </w:rPr>
      </w:pPr>
      <w:r>
        <w:rPr>
          <w:rFonts w:hint="eastAsia" w:ascii="仿宋" w:hAnsi="仿宋" w:eastAsia="仿宋" w:cs="仿宋"/>
          <w:b/>
          <w:bCs/>
          <w:color w:val="auto"/>
          <w:sz w:val="36"/>
          <w:highlight w:val="none"/>
        </w:rPr>
        <w:t>目录</w:t>
      </w:r>
    </w:p>
    <w:p w14:paraId="19D11DCF">
      <w:pPr>
        <w:shd w:val="clear" w:color="auto" w:fill="auto"/>
        <w:spacing w:line="600" w:lineRule="auto"/>
        <w:rPr>
          <w:rFonts w:hint="eastAsia" w:ascii="仿宋" w:hAnsi="仿宋" w:eastAsia="仿宋" w:cs="仿宋"/>
          <w:color w:val="auto"/>
          <w:sz w:val="28"/>
          <w:szCs w:val="28"/>
          <w:highlight w:val="none"/>
        </w:rPr>
      </w:pPr>
    </w:p>
    <w:p w14:paraId="12482B33">
      <w:pPr>
        <w:shd w:val="clear" w:color="auto" w:fill="auto"/>
        <w:spacing w:line="600" w:lineRule="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、法定代表人身份证明书及授权委托书</w:t>
      </w:r>
    </w:p>
    <w:p w14:paraId="6BE093D0">
      <w:pPr>
        <w:shd w:val="clear" w:color="auto" w:fill="auto"/>
        <w:spacing w:line="600" w:lineRule="auto"/>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二、</w:t>
      </w:r>
      <w:r>
        <w:rPr>
          <w:rFonts w:hint="eastAsia" w:ascii="仿宋" w:hAnsi="仿宋" w:eastAsia="仿宋" w:cs="仿宋"/>
          <w:b/>
          <w:bCs/>
          <w:color w:val="auto"/>
          <w:sz w:val="30"/>
          <w:szCs w:val="30"/>
          <w:highlight w:val="none"/>
        </w:rPr>
        <w:t>报价部分</w:t>
      </w:r>
    </w:p>
    <w:p w14:paraId="502C664D">
      <w:pPr>
        <w:shd w:val="clear" w:color="auto" w:fill="auto"/>
        <w:spacing w:line="600" w:lineRule="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三</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资格</w:t>
      </w:r>
      <w:r>
        <w:rPr>
          <w:rFonts w:hint="eastAsia" w:ascii="仿宋" w:hAnsi="仿宋" w:eastAsia="仿宋" w:cs="仿宋"/>
          <w:b/>
          <w:bCs/>
          <w:color w:val="auto"/>
          <w:sz w:val="30"/>
          <w:szCs w:val="30"/>
          <w:highlight w:val="none"/>
        </w:rPr>
        <w:t>部分</w:t>
      </w:r>
    </w:p>
    <w:p w14:paraId="3156AC9A">
      <w:pPr>
        <w:shd w:val="clear" w:color="auto" w:fill="auto"/>
        <w:spacing w:line="600" w:lineRule="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四</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服务</w:t>
      </w:r>
      <w:r>
        <w:rPr>
          <w:rFonts w:hint="eastAsia" w:ascii="仿宋" w:hAnsi="仿宋" w:eastAsia="仿宋" w:cs="仿宋"/>
          <w:b/>
          <w:bCs/>
          <w:color w:val="auto"/>
          <w:sz w:val="30"/>
          <w:szCs w:val="30"/>
          <w:highlight w:val="none"/>
        </w:rPr>
        <w:t>方案</w:t>
      </w:r>
    </w:p>
    <w:p w14:paraId="0D8F7ECC">
      <w:pPr>
        <w:shd w:val="clear" w:color="auto" w:fill="auto"/>
        <w:spacing w:line="600" w:lineRule="auto"/>
        <w:rPr>
          <w:rFonts w:hint="eastAsia" w:ascii="仿宋" w:hAnsi="仿宋" w:eastAsia="仿宋" w:cs="仿宋"/>
          <w:b/>
          <w:bCs/>
          <w:color w:val="auto"/>
          <w:sz w:val="30"/>
          <w:szCs w:val="30"/>
          <w:highlight w:val="none"/>
          <w:lang w:val="en-US" w:eastAsia="zh-CN"/>
        </w:rPr>
      </w:pPr>
    </w:p>
    <w:p w14:paraId="7B008F3F">
      <w:pPr>
        <w:shd w:val="clear" w:color="auto" w:fill="auto"/>
        <w:spacing w:before="240" w:beforeLines="100" w:after="240" w:afterLines="100"/>
        <w:jc w:val="center"/>
        <w:outlineLvl w:val="1"/>
        <w:rPr>
          <w:rFonts w:hint="eastAsia" w:ascii="仿宋" w:hAnsi="仿宋" w:eastAsia="仿宋" w:cs="仿宋"/>
          <w:b/>
          <w:color w:val="auto"/>
          <w:sz w:val="32"/>
          <w:szCs w:val="32"/>
          <w:highlight w:val="none"/>
        </w:rPr>
      </w:pPr>
      <w:r>
        <w:rPr>
          <w:rFonts w:hint="eastAsia" w:ascii="仿宋" w:hAnsi="仿宋" w:eastAsia="仿宋" w:cs="仿宋"/>
          <w:color w:val="auto"/>
          <w:highlight w:val="none"/>
        </w:rPr>
        <w:br w:type="page"/>
      </w:r>
      <w:bookmarkStart w:id="0" w:name="_Toc369531696"/>
      <w:bookmarkEnd w:id="0"/>
      <w:bookmarkStart w:id="1" w:name="_Toc352691659"/>
      <w:bookmarkEnd w:id="1"/>
      <w:bookmarkStart w:id="2" w:name="_Toc16568"/>
      <w:bookmarkEnd w:id="2"/>
      <w:bookmarkStart w:id="3" w:name="_Toc369531695"/>
      <w:bookmarkEnd w:id="3"/>
      <w:bookmarkStart w:id="4" w:name="_Toc352691660"/>
      <w:bookmarkEnd w:id="4"/>
      <w:bookmarkStart w:id="5" w:name="_Toc16824"/>
      <w:bookmarkEnd w:id="5"/>
      <w:bookmarkStart w:id="6" w:name="_Toc527560962"/>
      <w:bookmarkStart w:id="7" w:name="_Toc4869"/>
      <w:bookmarkStart w:id="8" w:name="_Toc27658"/>
      <w:bookmarkStart w:id="9" w:name="_Toc22700"/>
      <w:bookmarkStart w:id="10" w:name="_Toc2498"/>
      <w:bookmarkStart w:id="11" w:name="_Toc19234"/>
      <w:r>
        <w:rPr>
          <w:rFonts w:hint="eastAsia" w:ascii="仿宋" w:hAnsi="仿宋" w:eastAsia="仿宋" w:cs="仿宋"/>
          <w:b/>
          <w:bCs/>
          <w:color w:val="auto"/>
          <w:sz w:val="30"/>
          <w:szCs w:val="30"/>
          <w:highlight w:val="none"/>
          <w:lang w:val="en-US" w:eastAsia="zh-CN"/>
        </w:rPr>
        <w:t>一</w:t>
      </w:r>
      <w:r>
        <w:rPr>
          <w:rFonts w:hint="eastAsia" w:ascii="仿宋" w:hAnsi="仿宋" w:eastAsia="仿宋" w:cs="仿宋"/>
          <w:b/>
          <w:bCs/>
          <w:color w:val="auto"/>
          <w:sz w:val="30"/>
          <w:szCs w:val="30"/>
          <w:highlight w:val="none"/>
        </w:rPr>
        <w:t>、</w:t>
      </w:r>
      <w:bookmarkEnd w:id="6"/>
      <w:bookmarkEnd w:id="7"/>
      <w:r>
        <w:rPr>
          <w:rFonts w:hint="eastAsia" w:ascii="仿宋" w:hAnsi="仿宋" w:eastAsia="仿宋" w:cs="仿宋"/>
          <w:b/>
          <w:bCs/>
          <w:color w:val="auto"/>
          <w:sz w:val="30"/>
          <w:szCs w:val="30"/>
          <w:highlight w:val="none"/>
        </w:rPr>
        <w:t>法定代表人身份证明书及授权委托书</w:t>
      </w:r>
      <w:bookmarkEnd w:id="8"/>
      <w:bookmarkEnd w:id="9"/>
      <w:bookmarkEnd w:id="10"/>
      <w:bookmarkEnd w:id="11"/>
    </w:p>
    <w:p w14:paraId="3BDD74C4">
      <w:pPr>
        <w:shd w:val="clear" w:color="auto" w:fill="auto"/>
        <w:wordWrap w:val="0"/>
        <w:spacing w:line="360" w:lineRule="auto"/>
        <w:ind w:firstLine="562" w:firstLineChars="20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rPr>
        <w:t>.1法定代表人身份证明书</w:t>
      </w:r>
    </w:p>
    <w:p w14:paraId="39CD011F">
      <w:pPr>
        <w:shd w:val="clear" w:color="auto" w:fill="auto"/>
        <w:wordWrap w:val="0"/>
        <w:spacing w:line="360" w:lineRule="auto"/>
        <w:ind w:firstLine="560" w:firstLineChars="200"/>
        <w:rPr>
          <w:rFonts w:hint="eastAsia" w:ascii="仿宋" w:hAnsi="仿宋" w:eastAsia="仿宋" w:cs="仿宋"/>
          <w:color w:val="auto"/>
          <w:sz w:val="28"/>
          <w:szCs w:val="28"/>
          <w:highlight w:val="none"/>
        </w:rPr>
      </w:pPr>
    </w:p>
    <w:p w14:paraId="376F5D60">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w:t>
      </w:r>
    </w:p>
    <w:p w14:paraId="55408776">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w:t>
      </w:r>
    </w:p>
    <w:p w14:paraId="05F91F0D">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w:t>
      </w:r>
    </w:p>
    <w:p w14:paraId="2C11B527">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653DC169">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w:t>
      </w:r>
    </w:p>
    <w:p w14:paraId="69710F12">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　性别：</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　年龄：</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　职务：</w:t>
      </w:r>
      <w:r>
        <w:rPr>
          <w:rFonts w:hint="eastAsia" w:ascii="仿宋" w:hAnsi="仿宋" w:eastAsia="仿宋" w:cs="仿宋"/>
          <w:color w:val="auto"/>
          <w:sz w:val="28"/>
          <w:szCs w:val="28"/>
          <w:highlight w:val="none"/>
          <w:u w:val="single"/>
        </w:rPr>
        <w:t>　　</w:t>
      </w:r>
    </w:p>
    <w:p w14:paraId="47B111D2">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350B67CA">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（供应商名称）的法定代表人。</w:t>
      </w:r>
    </w:p>
    <w:p w14:paraId="1552A878">
      <w:pPr>
        <w:shd w:val="clear" w:color="auto" w:fill="auto"/>
        <w:wordWrap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8A2F404">
      <w:pPr>
        <w:shd w:val="clear" w:color="auto" w:fill="auto"/>
        <w:wordWrap w:val="0"/>
        <w:spacing w:line="360" w:lineRule="auto"/>
        <w:jc w:val="both"/>
        <w:rPr>
          <w:rFonts w:hint="eastAsia" w:ascii="仿宋" w:hAnsi="仿宋" w:eastAsia="仿宋" w:cs="仿宋"/>
          <w:color w:val="auto"/>
          <w:sz w:val="28"/>
          <w:szCs w:val="28"/>
          <w:highlight w:val="none"/>
        </w:rPr>
      </w:pPr>
    </w:p>
    <w:p w14:paraId="0BB949DE">
      <w:pPr>
        <w:shd w:val="clear" w:color="auto" w:fill="auto"/>
        <w:wordWrap w:val="0"/>
        <w:spacing w:line="360" w:lineRule="auto"/>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（盖单位章）</w:t>
      </w:r>
    </w:p>
    <w:p w14:paraId="3E41428D">
      <w:pPr>
        <w:shd w:val="clear" w:color="auto" w:fill="auto"/>
        <w:wordWrap w:val="0"/>
        <w:spacing w:line="360" w:lineRule="auto"/>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62D4B32D">
      <w:pPr>
        <w:shd w:val="clear" w:color="auto" w:fill="auto"/>
        <w:wordWrap w:val="0"/>
        <w:spacing w:line="360" w:lineRule="auto"/>
        <w:rPr>
          <w:rFonts w:hint="eastAsia" w:ascii="仿宋" w:hAnsi="仿宋" w:eastAsia="仿宋" w:cs="仿宋"/>
          <w:color w:val="auto"/>
          <w:sz w:val="28"/>
          <w:szCs w:val="28"/>
          <w:highlight w:val="none"/>
        </w:rPr>
      </w:pPr>
    </w:p>
    <w:p w14:paraId="2E149BE5">
      <w:pPr>
        <w:shd w:val="clear" w:color="auto" w:fill="auto"/>
        <w:wordWrap w:val="0"/>
        <w:spacing w:line="360" w:lineRule="auto"/>
        <w:rPr>
          <w:rFonts w:hint="eastAsia" w:ascii="仿宋" w:hAnsi="仿宋" w:eastAsia="仿宋" w:cs="仿宋"/>
          <w:color w:val="auto"/>
          <w:sz w:val="28"/>
          <w:szCs w:val="28"/>
          <w:highlight w:val="none"/>
        </w:rPr>
      </w:pPr>
    </w:p>
    <w:p w14:paraId="43FA39F0">
      <w:pPr>
        <w:shd w:val="clear" w:color="auto" w:fill="auto"/>
        <w:wordWrap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附身份证扫描件：</w:t>
      </w:r>
    </w:p>
    <w:p w14:paraId="75C65746">
      <w:pPr>
        <w:shd w:val="clear" w:color="auto" w:fill="auto"/>
        <w:wordWrap w:val="0"/>
        <w:spacing w:line="360" w:lineRule="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 xml:space="preserve">  </w:t>
      </w:r>
    </w:p>
    <w:p w14:paraId="2BEF2E32">
      <w:pPr>
        <w:shd w:val="clear" w:color="auto" w:fill="auto"/>
        <w:wordWrap w:val="0"/>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bookmarkStart w:id="12" w:name="_Toc299369618"/>
      <w:bookmarkStart w:id="13" w:name="_Toc199564155"/>
      <w:bookmarkStart w:id="14" w:name="_Toc371398169"/>
    </w:p>
    <w:p w14:paraId="211277E9">
      <w:pPr>
        <w:shd w:val="clear" w:color="auto" w:fill="auto"/>
        <w:autoSpaceDE w:val="0"/>
        <w:autoSpaceDN w:val="0"/>
        <w:adjustRightInd w:val="0"/>
        <w:spacing w:before="120" w:beforeLines="50" w:line="440" w:lineRule="exact"/>
        <w:jc w:val="center"/>
        <w:rPr>
          <w:rFonts w:hint="eastAsia" w:ascii="仿宋" w:hAnsi="仿宋" w:eastAsia="仿宋" w:cs="仿宋"/>
          <w:color w:val="auto"/>
          <w:sz w:val="36"/>
          <w:szCs w:val="36"/>
          <w:highlight w:val="none"/>
        </w:rPr>
      </w:pPr>
      <w:r>
        <w:rPr>
          <w:rFonts w:hint="eastAsia" w:ascii="仿宋" w:hAnsi="仿宋" w:eastAsia="仿宋" w:cs="仿宋"/>
          <w:color w:val="auto"/>
          <w:szCs w:val="21"/>
          <w:highlight w:val="none"/>
        </w:rPr>
        <w:br w:type="page"/>
      </w:r>
      <w:bookmarkStart w:id="15" w:name="_Toc27247"/>
      <w:bookmarkStart w:id="16" w:name="_Toc419358779"/>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rPr>
        <w:t>.2 授权委托书</w:t>
      </w:r>
      <w:bookmarkEnd w:id="12"/>
      <w:bookmarkEnd w:id="13"/>
      <w:bookmarkEnd w:id="14"/>
      <w:bookmarkEnd w:id="15"/>
      <w:bookmarkEnd w:id="16"/>
    </w:p>
    <w:p w14:paraId="2CADFBA3">
      <w:pPr>
        <w:shd w:val="clear" w:color="auto" w:fill="auto"/>
        <w:wordWrap w:val="0"/>
        <w:spacing w:line="440" w:lineRule="exact"/>
        <w:ind w:firstLine="379" w:firstLineChars="118"/>
        <w:jc w:val="center"/>
        <w:rPr>
          <w:rFonts w:hint="eastAsia" w:ascii="仿宋" w:hAnsi="仿宋" w:eastAsia="仿宋" w:cs="仿宋"/>
          <w:b/>
          <w:color w:val="auto"/>
          <w:sz w:val="32"/>
          <w:szCs w:val="32"/>
          <w:highlight w:val="none"/>
        </w:rPr>
      </w:pPr>
    </w:p>
    <w:p w14:paraId="0FC8ADA5">
      <w:pPr>
        <w:shd w:val="clear" w:color="auto" w:fill="auto"/>
        <w:wordWrap w:val="0"/>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（姓名）系</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（供应商名称）的法定代表人，现委托</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（姓名）为我方代理人。代理人根据授权，以我方名义签署、澄清、说明、补正、递交、撤回、修改</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（项目名称）响应文件、签订合同和处理有关事宜，其法律后果由我方承担。</w:t>
      </w:r>
    </w:p>
    <w:p w14:paraId="272233FF">
      <w:pPr>
        <w:shd w:val="clear" w:color="auto" w:fill="auto"/>
        <w:wordWrap w:val="0"/>
        <w:adjustRightInd w:val="0"/>
        <w:snapToGrid w:val="0"/>
        <w:spacing w:line="360" w:lineRule="auto"/>
        <w:ind w:firstLine="330" w:firstLineChars="1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u w:val="single"/>
        </w:rPr>
        <w:t>　　　　　　</w:t>
      </w:r>
    </w:p>
    <w:p w14:paraId="2E419FA5">
      <w:pPr>
        <w:shd w:val="clear" w:color="auto" w:fill="auto"/>
        <w:wordWrap w:val="0"/>
        <w:adjustRightInd w:val="0"/>
        <w:snapToGrid w:val="0"/>
        <w:spacing w:line="360" w:lineRule="auto"/>
        <w:ind w:firstLine="330" w:firstLineChars="11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代理人无转委托权。</w:t>
      </w:r>
    </w:p>
    <w:p w14:paraId="7A658B94">
      <w:pPr>
        <w:shd w:val="clear" w:color="auto" w:fill="auto"/>
        <w:wordWrap w:val="0"/>
        <w:adjustRightInd w:val="0"/>
        <w:snapToGrid w:val="0"/>
        <w:spacing w:line="360" w:lineRule="auto"/>
        <w:ind w:firstLine="330" w:firstLineChars="118"/>
        <w:rPr>
          <w:rFonts w:hint="eastAsia" w:ascii="仿宋" w:hAnsi="仿宋" w:eastAsia="仿宋" w:cs="仿宋"/>
          <w:color w:val="auto"/>
          <w:sz w:val="28"/>
          <w:szCs w:val="28"/>
          <w:highlight w:val="none"/>
        </w:rPr>
      </w:pPr>
    </w:p>
    <w:p w14:paraId="12F4AEB5">
      <w:pPr>
        <w:shd w:val="clear" w:color="auto" w:fill="auto"/>
        <w:wordWrap w:val="0"/>
        <w:adjustRightInd w:val="0"/>
        <w:snapToGrid w:val="0"/>
        <w:spacing w:line="360" w:lineRule="auto"/>
        <w:ind w:firstLine="330" w:firstLineChars="118"/>
        <w:jc w:val="right"/>
        <w:rPr>
          <w:rFonts w:hint="eastAsia" w:ascii="仿宋" w:hAnsi="仿宋" w:eastAsia="仿宋" w:cs="仿宋"/>
          <w:color w:val="auto"/>
          <w:sz w:val="28"/>
          <w:szCs w:val="28"/>
          <w:highlight w:val="none"/>
        </w:rPr>
      </w:pPr>
    </w:p>
    <w:p w14:paraId="32D9FEE6">
      <w:pPr>
        <w:shd w:val="clear" w:color="auto" w:fill="auto"/>
        <w:wordWrap w:val="0"/>
        <w:adjustRightInd w:val="0"/>
        <w:snapToGrid w:val="0"/>
        <w:spacing w:line="360" w:lineRule="auto"/>
        <w:ind w:firstLine="330" w:firstLineChars="118"/>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（盖单位章）</w:t>
      </w:r>
    </w:p>
    <w:p w14:paraId="328939A8">
      <w:pPr>
        <w:shd w:val="clear" w:color="auto" w:fill="auto"/>
        <w:wordWrap w:val="0"/>
        <w:adjustRightInd w:val="0"/>
        <w:snapToGrid w:val="0"/>
        <w:spacing w:line="360" w:lineRule="auto"/>
        <w:ind w:firstLine="330" w:firstLineChars="118"/>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（签字或盖章）</w:t>
      </w:r>
    </w:p>
    <w:p w14:paraId="24689927">
      <w:pPr>
        <w:shd w:val="clear" w:color="auto" w:fill="auto"/>
        <w:wordWrap w:val="0"/>
        <w:adjustRightInd w:val="0"/>
        <w:snapToGrid w:val="0"/>
        <w:spacing w:line="360" w:lineRule="auto"/>
        <w:ind w:firstLine="330" w:firstLineChars="118"/>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（签字或盖章）</w:t>
      </w:r>
    </w:p>
    <w:p w14:paraId="6D2401B9">
      <w:pPr>
        <w:shd w:val="clear" w:color="auto" w:fill="auto"/>
        <w:wordWrap w:val="0"/>
        <w:adjustRightInd w:val="0"/>
        <w:snapToGrid w:val="0"/>
        <w:spacing w:line="360" w:lineRule="auto"/>
        <w:ind w:firstLine="330" w:firstLineChars="118"/>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14FE05F2">
      <w:pPr>
        <w:shd w:val="clear" w:color="auto" w:fill="auto"/>
        <w:wordWrap w:val="0"/>
        <w:adjustRightInd w:val="0"/>
        <w:snapToGrid w:val="0"/>
        <w:spacing w:line="360" w:lineRule="auto"/>
        <w:ind w:firstLine="332" w:firstLineChars="118"/>
        <w:rPr>
          <w:rFonts w:hint="eastAsia" w:ascii="仿宋" w:hAnsi="仿宋" w:eastAsia="仿宋" w:cs="仿宋"/>
          <w:b/>
          <w:color w:val="auto"/>
          <w:sz w:val="28"/>
          <w:szCs w:val="28"/>
          <w:highlight w:val="none"/>
        </w:rPr>
      </w:pPr>
    </w:p>
    <w:p w14:paraId="641DE8CE">
      <w:pPr>
        <w:shd w:val="clear" w:color="auto" w:fill="auto"/>
        <w:wordWrap w:val="0"/>
        <w:adjustRightInd w:val="0"/>
        <w:snapToGrid w:val="0"/>
        <w:spacing w:line="440" w:lineRule="exact"/>
        <w:ind w:firstLine="332" w:firstLineChars="118"/>
        <w:rPr>
          <w:rFonts w:hint="eastAsia" w:ascii="仿宋" w:hAnsi="仿宋" w:eastAsia="仿宋" w:cs="仿宋"/>
          <w:b/>
          <w:color w:val="auto"/>
          <w:sz w:val="28"/>
          <w:szCs w:val="28"/>
          <w:highlight w:val="none"/>
        </w:rPr>
      </w:pPr>
    </w:p>
    <w:p w14:paraId="53970656">
      <w:pPr>
        <w:shd w:val="clear" w:color="auto" w:fill="auto"/>
        <w:spacing w:line="560" w:lineRule="exact"/>
        <w:ind w:firstLine="562" w:firstLineChars="20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后附：法定代表人、委托代理人的身份证电子扫描件</w:t>
      </w:r>
    </w:p>
    <w:p w14:paraId="2E7C8433">
      <w:pPr>
        <w:keepNext/>
        <w:keepLines/>
        <w:widowControl w:val="0"/>
        <w:numPr>
          <w:ilvl w:val="1"/>
          <w:numId w:val="0"/>
        </w:numPr>
        <w:shd w:val="clear" w:color="auto" w:fill="auto"/>
        <w:spacing w:before="120" w:beforeLines="50" w:line="560" w:lineRule="exact"/>
        <w:jc w:val="center"/>
        <w:outlineLvl w:val="1"/>
        <w:rPr>
          <w:rFonts w:hint="eastAsia" w:ascii="仿宋" w:hAnsi="仿宋" w:eastAsia="仿宋" w:cs="仿宋"/>
          <w:b/>
          <w:bCs/>
          <w:kern w:val="2"/>
          <w:sz w:val="30"/>
          <w:szCs w:val="30"/>
          <w:lang w:val="en-US" w:eastAsia="zh-CN" w:bidi="ar-SA"/>
        </w:rPr>
      </w:pPr>
      <w:bookmarkStart w:id="17" w:name="_Toc527560963"/>
      <w:bookmarkStart w:id="18" w:name="_Toc510370158"/>
      <w:bookmarkStart w:id="19" w:name="_Toc3661"/>
      <w:bookmarkStart w:id="20" w:name="_Toc20257"/>
      <w:bookmarkStart w:id="21" w:name="_Toc12827"/>
      <w:r>
        <w:rPr>
          <w:rFonts w:hint="eastAsia" w:ascii="仿宋" w:hAnsi="仿宋" w:eastAsia="仿宋" w:cs="仿宋"/>
          <w:bCs/>
          <w:color w:val="auto"/>
          <w:kern w:val="0"/>
          <w:sz w:val="28"/>
          <w:szCs w:val="32"/>
          <w:highlight w:val="none"/>
          <w:lang w:val="en-US" w:eastAsia="zh-CN" w:bidi="ar-SA"/>
        </w:rPr>
        <w:br w:type="page"/>
      </w:r>
      <w:bookmarkEnd w:id="17"/>
      <w:bookmarkEnd w:id="18"/>
      <w:bookmarkEnd w:id="19"/>
      <w:bookmarkEnd w:id="20"/>
      <w:bookmarkEnd w:id="21"/>
      <w:r>
        <w:rPr>
          <w:rFonts w:hint="eastAsia" w:ascii="仿宋" w:hAnsi="仿宋" w:eastAsia="仿宋" w:cs="仿宋"/>
          <w:bCs/>
          <w:color w:val="auto"/>
          <w:kern w:val="0"/>
          <w:sz w:val="28"/>
          <w:szCs w:val="32"/>
          <w:highlight w:val="none"/>
          <w:lang w:val="en-US" w:eastAsia="zh-CN" w:bidi="ar-SA"/>
        </w:rPr>
        <w:t>二</w:t>
      </w:r>
      <w:r>
        <w:rPr>
          <w:rFonts w:hint="eastAsia" w:ascii="仿宋" w:hAnsi="仿宋" w:eastAsia="仿宋" w:cs="仿宋"/>
          <w:b/>
          <w:bCs/>
          <w:kern w:val="2"/>
          <w:sz w:val="30"/>
          <w:szCs w:val="30"/>
          <w:lang w:val="en-US" w:eastAsia="zh-CN" w:bidi="ar-SA"/>
        </w:rPr>
        <w:t>、响应报价表</w:t>
      </w:r>
    </w:p>
    <w:p w14:paraId="4DCA1FDF">
      <w:pPr>
        <w:spacing w:line="560" w:lineRule="exact"/>
        <w:ind w:firstLine="482"/>
        <w:rPr>
          <w:rFonts w:hint="eastAsia" w:ascii="仿宋" w:hAnsi="仿宋" w:eastAsia="仿宋" w:cs="仿宋"/>
          <w:color w:val="auto"/>
          <w:kern w:val="0"/>
          <w:sz w:val="28"/>
          <w:szCs w:val="28"/>
          <w:highlight w:val="none"/>
        </w:rPr>
      </w:pPr>
      <w:bookmarkStart w:id="22" w:name="_Toc21799"/>
      <w:bookmarkStart w:id="23" w:name="_Toc20659"/>
      <w:bookmarkStart w:id="24" w:name="_Toc25496"/>
      <w:bookmarkStart w:id="25" w:name="_Toc13338"/>
      <w:bookmarkStart w:id="26" w:name="_Toc16033"/>
      <w:bookmarkStart w:id="27" w:name="_Toc527560964"/>
      <w:r>
        <w:rPr>
          <w:rFonts w:hint="eastAsia" w:ascii="仿宋" w:hAnsi="仿宋" w:eastAsia="仿宋" w:cs="仿宋"/>
          <w:color w:val="auto"/>
          <w:kern w:val="0"/>
          <w:sz w:val="28"/>
          <w:szCs w:val="28"/>
          <w:highlight w:val="none"/>
        </w:rPr>
        <w:t>1.报价说明</w:t>
      </w:r>
    </w:p>
    <w:p w14:paraId="06201B63">
      <w:pPr>
        <w:spacing w:line="560" w:lineRule="exact"/>
        <w:ind w:firstLine="482"/>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1.1 除合同另有规定外，报价应包括为完成本文件规定的工作所承担的全部费用，包括成本、税金、利润等，并考虑了应由响应人承担的义务、责任和风险所发生的费用。</w:t>
      </w:r>
    </w:p>
    <w:p w14:paraId="6A27EAD5">
      <w:pPr>
        <w:spacing w:line="560" w:lineRule="exact"/>
        <w:ind w:firstLine="482"/>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1.2</w:t>
      </w:r>
      <w:r>
        <w:rPr>
          <w:rFonts w:hint="eastAsia" w:ascii="仿宋" w:hAnsi="仿宋" w:eastAsia="仿宋" w:cs="仿宋"/>
          <w:color w:val="auto"/>
          <w:kern w:val="0"/>
          <w:sz w:val="28"/>
          <w:szCs w:val="28"/>
          <w:highlight w:val="none"/>
        </w:rPr>
        <w:t>初始报价金额可填写与控制价金额一致，最终成交价格以系统报价为准</w:t>
      </w:r>
      <w:r>
        <w:rPr>
          <w:rFonts w:hint="eastAsia" w:ascii="仿宋" w:hAnsi="仿宋" w:eastAsia="仿宋" w:cs="仿宋"/>
          <w:color w:val="auto"/>
          <w:kern w:val="0"/>
          <w:sz w:val="28"/>
          <w:szCs w:val="28"/>
          <w:highlight w:val="none"/>
          <w:lang w:eastAsia="zh-CN"/>
        </w:rPr>
        <w:t>。</w:t>
      </w:r>
    </w:p>
    <w:p w14:paraId="5E62A9BF">
      <w:pPr>
        <w:spacing w:line="560" w:lineRule="exact"/>
        <w:ind w:firstLine="482"/>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eastAsia="zh-CN"/>
        </w:rPr>
        <w:t>1.</w:t>
      </w: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lang w:eastAsia="zh-CN"/>
        </w:rPr>
        <w:t>.响应报价表</w:t>
      </w:r>
      <w:r>
        <w:rPr>
          <w:rFonts w:hint="eastAsia" w:ascii="仿宋" w:hAnsi="仿宋" w:eastAsia="仿宋" w:cs="仿宋"/>
          <w:color w:val="auto"/>
          <w:kern w:val="0"/>
          <w:sz w:val="28"/>
          <w:szCs w:val="28"/>
          <w:highlight w:val="none"/>
          <w:lang w:val="en-US" w:eastAsia="zh-CN"/>
        </w:rPr>
        <w:tab/>
      </w:r>
    </w:p>
    <w:tbl>
      <w:tblPr>
        <w:tblStyle w:val="2"/>
        <w:tblpPr w:leftFromText="180" w:rightFromText="180" w:vertAnchor="text" w:horzAnchor="page" w:tblpXSpec="center" w:tblpY="244"/>
        <w:tblOverlap w:val="never"/>
        <w:tblW w:w="10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5" w:type="dxa"/>
          <w:bottom w:w="0" w:type="dxa"/>
          <w:right w:w="45" w:type="dxa"/>
        </w:tblCellMar>
      </w:tblPr>
      <w:tblGrid>
        <w:gridCol w:w="1865"/>
        <w:gridCol w:w="1413"/>
        <w:gridCol w:w="2296"/>
        <w:gridCol w:w="2371"/>
        <w:gridCol w:w="2371"/>
      </w:tblGrid>
      <w:tr w14:paraId="5656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1479" w:hRule="atLeast"/>
          <w:jc w:val="center"/>
        </w:trPr>
        <w:tc>
          <w:tcPr>
            <w:tcW w:w="1865" w:type="dxa"/>
            <w:tcBorders>
              <w:top w:val="single" w:color="auto" w:sz="4" w:space="0"/>
              <w:left w:val="single" w:color="auto" w:sz="4" w:space="0"/>
              <w:right w:val="single" w:color="auto" w:sz="4" w:space="0"/>
            </w:tcBorders>
            <w:noWrap/>
            <w:vAlign w:val="center"/>
          </w:tcPr>
          <w:p w14:paraId="23034A72">
            <w:pPr>
              <w:keepNext w:val="0"/>
              <w:keepLines w:val="0"/>
              <w:pageBreakBefore w:val="0"/>
              <w:widowControl/>
              <w:kinsoku/>
              <w:wordWrap w:val="0"/>
              <w:overflowPunct/>
              <w:topLinePunct w:val="0"/>
              <w:autoSpaceDE/>
              <w:autoSpaceDN/>
              <w:bidi w:val="0"/>
              <w:adjustRightInd w:val="0"/>
              <w:snapToGrid w:val="0"/>
              <w:spacing w:line="240" w:lineRule="auto"/>
              <w:ind w:firstLine="0"/>
              <w:jc w:val="center"/>
              <w:textAlignment w:val="auto"/>
              <w:rPr>
                <w:rFonts w:hint="eastAsia" w:ascii="仿宋" w:hAnsi="仿宋" w:eastAsia="仿宋" w:cs="仿宋"/>
                <w:b/>
                <w:bCs/>
                <w:snapToGrid w:val="0"/>
                <w:color w:val="auto"/>
                <w:kern w:val="0"/>
                <w:sz w:val="24"/>
                <w:szCs w:val="21"/>
                <w:highlight w:val="none"/>
              </w:rPr>
            </w:pPr>
            <w:r>
              <w:rPr>
                <w:rFonts w:hint="eastAsia" w:ascii="仿宋" w:hAnsi="仿宋" w:eastAsia="仿宋" w:cs="仿宋"/>
                <w:b/>
                <w:bCs/>
                <w:snapToGrid w:val="0"/>
                <w:color w:val="auto"/>
                <w:kern w:val="0"/>
                <w:sz w:val="24"/>
                <w:szCs w:val="21"/>
                <w:highlight w:val="none"/>
                <w:lang w:val="en-US" w:eastAsia="zh-CN"/>
              </w:rPr>
              <w:t>序号</w:t>
            </w:r>
          </w:p>
        </w:tc>
        <w:tc>
          <w:tcPr>
            <w:tcW w:w="1413" w:type="dxa"/>
            <w:tcBorders>
              <w:top w:val="single" w:color="auto" w:sz="4" w:space="0"/>
              <w:left w:val="single" w:color="auto" w:sz="4" w:space="0"/>
              <w:right w:val="single" w:color="auto" w:sz="4" w:space="0"/>
            </w:tcBorders>
            <w:noWrap/>
            <w:vAlign w:val="center"/>
          </w:tcPr>
          <w:p w14:paraId="085D42DC">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
                <w:bCs/>
                <w:snapToGrid w:val="0"/>
                <w:color w:val="auto"/>
                <w:kern w:val="0"/>
                <w:sz w:val="24"/>
                <w:szCs w:val="21"/>
                <w:highlight w:val="none"/>
              </w:rPr>
            </w:pPr>
            <w:r>
              <w:rPr>
                <w:rFonts w:hint="eastAsia" w:ascii="仿宋" w:hAnsi="仿宋" w:eastAsia="仿宋" w:cs="仿宋"/>
                <w:b/>
                <w:bCs/>
                <w:snapToGrid w:val="0"/>
                <w:color w:val="auto"/>
                <w:kern w:val="0"/>
                <w:sz w:val="24"/>
                <w:szCs w:val="21"/>
                <w:highlight w:val="none"/>
              </w:rPr>
              <w:t>项目名称</w:t>
            </w:r>
          </w:p>
        </w:tc>
        <w:tc>
          <w:tcPr>
            <w:tcW w:w="2296" w:type="dxa"/>
            <w:tcBorders>
              <w:top w:val="single" w:color="auto" w:sz="4" w:space="0"/>
              <w:left w:val="single" w:color="auto" w:sz="4" w:space="0"/>
              <w:right w:val="single" w:color="auto" w:sz="4" w:space="0"/>
            </w:tcBorders>
            <w:noWrap/>
            <w:vAlign w:val="center"/>
          </w:tcPr>
          <w:p w14:paraId="00861C1F">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
                <w:bCs/>
                <w:snapToGrid w:val="0"/>
                <w:color w:val="auto"/>
                <w:kern w:val="0"/>
                <w:sz w:val="24"/>
                <w:szCs w:val="21"/>
                <w:highlight w:val="none"/>
              </w:rPr>
            </w:pPr>
            <w:r>
              <w:rPr>
                <w:rFonts w:hint="eastAsia" w:ascii="仿宋" w:hAnsi="仿宋" w:eastAsia="仿宋" w:cs="仿宋"/>
                <w:b/>
                <w:bCs/>
                <w:snapToGrid w:val="0"/>
                <w:color w:val="auto"/>
                <w:kern w:val="0"/>
                <w:sz w:val="24"/>
                <w:szCs w:val="21"/>
                <w:highlight w:val="none"/>
                <w:lang w:val="en-US" w:eastAsia="zh-CN"/>
              </w:rPr>
              <w:t>响应</w:t>
            </w:r>
            <w:r>
              <w:rPr>
                <w:rFonts w:hint="eastAsia" w:ascii="仿宋" w:hAnsi="仿宋" w:eastAsia="仿宋" w:cs="仿宋"/>
                <w:b/>
                <w:bCs/>
                <w:snapToGrid w:val="0"/>
                <w:color w:val="auto"/>
                <w:kern w:val="0"/>
                <w:sz w:val="24"/>
                <w:szCs w:val="21"/>
                <w:highlight w:val="none"/>
              </w:rPr>
              <w:t>报价（元）</w:t>
            </w:r>
          </w:p>
        </w:tc>
        <w:tc>
          <w:tcPr>
            <w:tcW w:w="2371" w:type="dxa"/>
            <w:tcBorders>
              <w:top w:val="single" w:color="auto" w:sz="4" w:space="0"/>
              <w:left w:val="single" w:color="auto" w:sz="4" w:space="0"/>
              <w:right w:val="single" w:color="auto" w:sz="4" w:space="0"/>
            </w:tcBorders>
            <w:noWrap/>
            <w:vAlign w:val="center"/>
          </w:tcPr>
          <w:p w14:paraId="3D6F46E6">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
                <w:bCs/>
                <w:snapToGrid w:val="0"/>
                <w:color w:val="auto"/>
                <w:kern w:val="0"/>
                <w:sz w:val="24"/>
                <w:szCs w:val="21"/>
                <w:highlight w:val="none"/>
              </w:rPr>
            </w:pPr>
            <w:r>
              <w:rPr>
                <w:rFonts w:hint="eastAsia" w:ascii="仿宋" w:hAnsi="仿宋" w:eastAsia="仿宋" w:cs="仿宋"/>
                <w:b/>
                <w:bCs/>
                <w:snapToGrid w:val="0"/>
                <w:color w:val="auto"/>
                <w:kern w:val="0"/>
                <w:sz w:val="24"/>
                <w:szCs w:val="21"/>
                <w:highlight w:val="none"/>
              </w:rPr>
              <w:t>服务内容</w:t>
            </w:r>
          </w:p>
        </w:tc>
        <w:tc>
          <w:tcPr>
            <w:tcW w:w="2371" w:type="dxa"/>
            <w:tcBorders>
              <w:top w:val="single" w:color="auto" w:sz="4" w:space="0"/>
              <w:left w:val="single" w:color="auto" w:sz="4" w:space="0"/>
              <w:right w:val="single" w:color="auto" w:sz="4" w:space="0"/>
            </w:tcBorders>
            <w:noWrap/>
            <w:vAlign w:val="center"/>
          </w:tcPr>
          <w:p w14:paraId="344B0262">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
                <w:bCs/>
                <w:snapToGrid w:val="0"/>
                <w:color w:val="auto"/>
                <w:kern w:val="0"/>
                <w:sz w:val="24"/>
                <w:szCs w:val="21"/>
                <w:highlight w:val="none"/>
              </w:rPr>
            </w:pPr>
            <w:r>
              <w:rPr>
                <w:rFonts w:hint="eastAsia" w:ascii="仿宋" w:hAnsi="仿宋" w:eastAsia="仿宋" w:cs="仿宋"/>
                <w:b/>
                <w:bCs/>
                <w:snapToGrid w:val="0"/>
                <w:color w:val="auto"/>
                <w:kern w:val="0"/>
                <w:sz w:val="24"/>
                <w:szCs w:val="21"/>
                <w:highlight w:val="none"/>
              </w:rPr>
              <w:t>备注</w:t>
            </w:r>
          </w:p>
        </w:tc>
      </w:tr>
      <w:tr w14:paraId="1BE1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1479" w:hRule="atLeast"/>
          <w:jc w:val="center"/>
        </w:trPr>
        <w:tc>
          <w:tcPr>
            <w:tcW w:w="1865" w:type="dxa"/>
            <w:tcBorders>
              <w:top w:val="single" w:color="auto" w:sz="4" w:space="0"/>
              <w:left w:val="single" w:color="auto" w:sz="4" w:space="0"/>
              <w:right w:val="single" w:color="auto" w:sz="4" w:space="0"/>
            </w:tcBorders>
            <w:noWrap/>
            <w:vAlign w:val="center"/>
          </w:tcPr>
          <w:p w14:paraId="093627A2">
            <w:pPr>
              <w:keepNext w:val="0"/>
              <w:keepLines w:val="0"/>
              <w:pageBreakBefore w:val="0"/>
              <w:widowControl/>
              <w:kinsoku/>
              <w:wordWrap w:val="0"/>
              <w:overflowPunct/>
              <w:topLinePunct w:val="0"/>
              <w:autoSpaceDE/>
              <w:autoSpaceDN/>
              <w:bidi w:val="0"/>
              <w:adjustRightInd w:val="0"/>
              <w:snapToGrid w:val="0"/>
              <w:spacing w:line="360" w:lineRule="auto"/>
              <w:ind w:firstLine="0"/>
              <w:jc w:val="center"/>
              <w:textAlignment w:val="auto"/>
              <w:rPr>
                <w:rFonts w:hint="eastAsia" w:ascii="仿宋" w:hAnsi="仿宋" w:eastAsia="仿宋" w:cs="仿宋"/>
                <w:snapToGrid w:val="0"/>
                <w:color w:val="auto"/>
                <w:kern w:val="0"/>
                <w:sz w:val="24"/>
                <w:szCs w:val="21"/>
                <w:highlight w:val="none"/>
              </w:rPr>
            </w:pPr>
          </w:p>
        </w:tc>
        <w:tc>
          <w:tcPr>
            <w:tcW w:w="1413" w:type="dxa"/>
            <w:tcBorders>
              <w:top w:val="single" w:color="auto" w:sz="4" w:space="0"/>
              <w:left w:val="single" w:color="auto" w:sz="4" w:space="0"/>
              <w:right w:val="single" w:color="auto" w:sz="4" w:space="0"/>
            </w:tcBorders>
            <w:noWrap/>
            <w:vAlign w:val="center"/>
          </w:tcPr>
          <w:p w14:paraId="7C5C02E4">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snapToGrid w:val="0"/>
                <w:color w:val="auto"/>
                <w:kern w:val="0"/>
                <w:sz w:val="24"/>
                <w:szCs w:val="21"/>
                <w:highlight w:val="none"/>
              </w:rPr>
            </w:pPr>
          </w:p>
        </w:tc>
        <w:tc>
          <w:tcPr>
            <w:tcW w:w="2296" w:type="dxa"/>
            <w:tcBorders>
              <w:top w:val="single" w:color="auto" w:sz="4" w:space="0"/>
              <w:left w:val="single" w:color="auto" w:sz="4" w:space="0"/>
              <w:right w:val="single" w:color="auto" w:sz="4" w:space="0"/>
            </w:tcBorders>
            <w:noWrap/>
            <w:vAlign w:val="center"/>
          </w:tcPr>
          <w:p w14:paraId="175CC8F9">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Cs/>
                <w:snapToGrid w:val="0"/>
                <w:color w:val="auto"/>
                <w:kern w:val="0"/>
                <w:sz w:val="24"/>
                <w:szCs w:val="21"/>
                <w:highlight w:val="none"/>
              </w:rPr>
            </w:pPr>
          </w:p>
        </w:tc>
        <w:tc>
          <w:tcPr>
            <w:tcW w:w="2371" w:type="dxa"/>
            <w:tcBorders>
              <w:top w:val="single" w:color="auto" w:sz="4" w:space="0"/>
              <w:left w:val="single" w:color="auto" w:sz="4" w:space="0"/>
              <w:right w:val="single" w:color="auto" w:sz="4" w:space="0"/>
            </w:tcBorders>
            <w:noWrap/>
            <w:vAlign w:val="center"/>
          </w:tcPr>
          <w:p w14:paraId="3C70974B">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Cs/>
                <w:snapToGrid w:val="0"/>
                <w:color w:val="auto"/>
                <w:kern w:val="0"/>
                <w:sz w:val="24"/>
                <w:szCs w:val="21"/>
                <w:highlight w:val="none"/>
              </w:rPr>
            </w:pPr>
          </w:p>
        </w:tc>
        <w:tc>
          <w:tcPr>
            <w:tcW w:w="2371" w:type="dxa"/>
            <w:tcBorders>
              <w:top w:val="single" w:color="auto" w:sz="4" w:space="0"/>
              <w:left w:val="single" w:color="auto" w:sz="4" w:space="0"/>
              <w:right w:val="single" w:color="auto" w:sz="4" w:space="0"/>
            </w:tcBorders>
            <w:noWrap/>
            <w:vAlign w:val="center"/>
          </w:tcPr>
          <w:p w14:paraId="79AFE08F">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Cs/>
                <w:snapToGrid w:val="0"/>
                <w:color w:val="auto"/>
                <w:kern w:val="0"/>
                <w:sz w:val="24"/>
                <w:szCs w:val="21"/>
                <w:highlight w:val="none"/>
                <w:lang w:val="en-US" w:eastAsia="zh-CN"/>
              </w:rPr>
            </w:pPr>
            <w:r>
              <w:rPr>
                <w:rFonts w:hint="eastAsia" w:ascii="仿宋" w:hAnsi="仿宋" w:eastAsia="仿宋" w:cs="仿宋"/>
                <w:bCs/>
                <w:snapToGrid w:val="0"/>
                <w:color w:val="auto"/>
                <w:kern w:val="0"/>
                <w:sz w:val="24"/>
                <w:szCs w:val="21"/>
                <w:highlight w:val="none"/>
                <w:lang w:val="en-US" w:eastAsia="zh-CN"/>
              </w:rPr>
              <w:t>报价含</w:t>
            </w:r>
            <w:r>
              <w:rPr>
                <w:rFonts w:hint="eastAsia" w:ascii="仿宋" w:hAnsi="仿宋" w:eastAsia="仿宋" w:cs="仿宋"/>
                <w:bCs/>
                <w:snapToGrid w:val="0"/>
                <w:color w:val="auto"/>
                <w:kern w:val="0"/>
                <w:sz w:val="24"/>
                <w:szCs w:val="21"/>
                <w:highlight w:val="none"/>
                <w:u w:val="single"/>
                <w:lang w:val="en-US" w:eastAsia="zh-CN"/>
              </w:rPr>
              <w:t xml:space="preserve">  </w:t>
            </w:r>
            <w:r>
              <w:rPr>
                <w:rFonts w:hint="eastAsia" w:ascii="仿宋" w:hAnsi="仿宋" w:eastAsia="仿宋" w:cs="仿宋"/>
                <w:bCs/>
                <w:snapToGrid w:val="0"/>
                <w:color w:val="auto"/>
                <w:kern w:val="0"/>
                <w:sz w:val="24"/>
                <w:szCs w:val="21"/>
                <w:highlight w:val="none"/>
                <w:lang w:val="en-US" w:eastAsia="zh-CN"/>
              </w:rPr>
              <w:t xml:space="preserve"> %增值税</w:t>
            </w:r>
          </w:p>
          <w:p w14:paraId="2EC53F47">
            <w:pPr>
              <w:keepNext w:val="0"/>
              <w:keepLines w:val="0"/>
              <w:pageBreakBefore w:val="0"/>
              <w:widowControl/>
              <w:kinsoku/>
              <w:wordWrap w:val="0"/>
              <w:overflowPunct/>
              <w:topLinePunct w:val="0"/>
              <w:autoSpaceDE/>
              <w:autoSpaceDN/>
              <w:bidi w:val="0"/>
              <w:adjustRightInd w:val="0"/>
              <w:snapToGrid w:val="0"/>
              <w:spacing w:line="0" w:lineRule="atLeast"/>
              <w:ind w:firstLine="0"/>
              <w:jc w:val="center"/>
              <w:textAlignment w:val="auto"/>
              <w:rPr>
                <w:rFonts w:hint="eastAsia" w:ascii="仿宋" w:hAnsi="仿宋" w:eastAsia="仿宋" w:cs="仿宋"/>
                <w:bCs/>
                <w:snapToGrid w:val="0"/>
                <w:color w:val="auto"/>
                <w:kern w:val="0"/>
                <w:sz w:val="24"/>
                <w:szCs w:val="21"/>
                <w:highlight w:val="none"/>
              </w:rPr>
            </w:pPr>
            <w:r>
              <w:rPr>
                <w:rFonts w:hint="eastAsia" w:ascii="仿宋" w:hAnsi="仿宋" w:eastAsia="仿宋" w:cs="仿宋"/>
                <w:bCs/>
                <w:snapToGrid w:val="0"/>
                <w:color w:val="auto"/>
                <w:kern w:val="0"/>
                <w:sz w:val="24"/>
                <w:szCs w:val="21"/>
                <w:highlight w:val="none"/>
                <w:lang w:val="en-US" w:eastAsia="zh-CN"/>
              </w:rPr>
              <w:t>专票税额</w:t>
            </w:r>
          </w:p>
        </w:tc>
      </w:tr>
      <w:tr w14:paraId="78C0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5" w:type="dxa"/>
            <w:bottom w:w="0" w:type="dxa"/>
            <w:right w:w="45" w:type="dxa"/>
          </w:tblCellMar>
        </w:tblPrEx>
        <w:trPr>
          <w:trHeight w:val="919" w:hRule="atLeast"/>
          <w:jc w:val="center"/>
        </w:trPr>
        <w:tc>
          <w:tcPr>
            <w:tcW w:w="10316" w:type="dxa"/>
            <w:gridSpan w:val="5"/>
            <w:tcBorders>
              <w:top w:val="single" w:color="auto" w:sz="4" w:space="0"/>
              <w:left w:val="single" w:color="auto" w:sz="4" w:space="0"/>
              <w:bottom w:val="single" w:color="auto" w:sz="4" w:space="0"/>
              <w:right w:val="single" w:color="auto" w:sz="4" w:space="0"/>
            </w:tcBorders>
            <w:noWrap/>
            <w:vAlign w:val="center"/>
          </w:tcPr>
          <w:p w14:paraId="412E6481">
            <w:pPr>
              <w:widowControl/>
              <w:wordWrap w:val="0"/>
              <w:adjustRightInd w:val="0"/>
              <w:snapToGrid w:val="0"/>
              <w:spacing w:line="0" w:lineRule="atLeast"/>
              <w:ind w:firstLine="544"/>
              <w:jc w:val="left"/>
              <w:rPr>
                <w:rFonts w:hint="eastAsia" w:ascii="仿宋" w:hAnsi="仿宋" w:eastAsia="仿宋" w:cs="仿宋"/>
                <w:bCs/>
                <w:snapToGrid w:val="0"/>
                <w:color w:val="auto"/>
                <w:kern w:val="0"/>
                <w:sz w:val="24"/>
                <w:szCs w:val="21"/>
                <w:highlight w:val="none"/>
              </w:rPr>
            </w:pPr>
            <w:r>
              <w:rPr>
                <w:rFonts w:hint="eastAsia" w:ascii="仿宋" w:hAnsi="仿宋" w:eastAsia="仿宋" w:cs="仿宋"/>
                <w:bCs/>
                <w:snapToGrid w:val="0"/>
                <w:color w:val="auto"/>
                <w:kern w:val="0"/>
                <w:sz w:val="24"/>
                <w:szCs w:val="21"/>
                <w:highlight w:val="none"/>
              </w:rPr>
              <w:t>大写：</w:t>
            </w:r>
          </w:p>
          <w:p w14:paraId="02D599DC">
            <w:pPr>
              <w:widowControl/>
              <w:wordWrap w:val="0"/>
              <w:adjustRightInd w:val="0"/>
              <w:snapToGrid w:val="0"/>
              <w:spacing w:line="0" w:lineRule="atLeast"/>
              <w:ind w:firstLine="480" w:firstLineChars="200"/>
              <w:jc w:val="left"/>
              <w:rPr>
                <w:rFonts w:hint="eastAsia" w:ascii="仿宋" w:hAnsi="仿宋" w:eastAsia="仿宋" w:cs="仿宋"/>
                <w:bCs/>
                <w:snapToGrid w:val="0"/>
                <w:color w:val="auto"/>
                <w:kern w:val="0"/>
                <w:sz w:val="24"/>
                <w:szCs w:val="21"/>
                <w:highlight w:val="none"/>
              </w:rPr>
            </w:pPr>
            <w:r>
              <w:rPr>
                <w:rFonts w:hint="eastAsia" w:ascii="仿宋" w:hAnsi="仿宋" w:eastAsia="仿宋" w:cs="仿宋"/>
                <w:bCs/>
                <w:snapToGrid w:val="0"/>
                <w:color w:val="auto"/>
                <w:kern w:val="0"/>
                <w:sz w:val="24"/>
                <w:szCs w:val="21"/>
                <w:highlight w:val="none"/>
              </w:rPr>
              <w:t>小写：</w:t>
            </w:r>
          </w:p>
        </w:tc>
      </w:tr>
    </w:tbl>
    <w:p w14:paraId="48920C86">
      <w:pPr>
        <w:wordWrap w:val="0"/>
        <w:adjustRightInd w:val="0"/>
        <w:snapToGrid w:val="0"/>
        <w:spacing w:before="69" w:line="220" w:lineRule="auto"/>
        <w:ind w:firstLine="0"/>
        <w:rPr>
          <w:rFonts w:hint="eastAsia" w:ascii="仿宋" w:hAnsi="仿宋" w:eastAsia="仿宋" w:cs="仿宋"/>
          <w:snapToGrid w:val="0"/>
          <w:color w:val="auto"/>
          <w:kern w:val="0"/>
          <w:sz w:val="28"/>
          <w:szCs w:val="28"/>
          <w:highlight w:val="none"/>
          <w:lang w:val="en-US" w:eastAsia="zh-CN" w:bidi="ar-SA"/>
        </w:rPr>
      </w:pPr>
    </w:p>
    <w:p w14:paraId="2BC95824">
      <w:pPr>
        <w:wordWrap w:val="0"/>
        <w:adjustRightInd w:val="0"/>
        <w:snapToGrid w:val="0"/>
        <w:spacing w:before="69" w:line="220" w:lineRule="auto"/>
        <w:ind w:firstLine="0"/>
        <w:rPr>
          <w:rFonts w:hint="eastAsia" w:ascii="仿宋" w:hAnsi="仿宋" w:eastAsia="仿宋" w:cs="仿宋"/>
          <w:snapToGrid w:val="0"/>
          <w:color w:val="auto"/>
          <w:kern w:val="0"/>
          <w:sz w:val="28"/>
          <w:szCs w:val="28"/>
          <w:highlight w:val="none"/>
          <w:lang w:val="en-US" w:eastAsia="zh-CN" w:bidi="ar-SA"/>
        </w:rPr>
      </w:pPr>
    </w:p>
    <w:p w14:paraId="6919C4E3">
      <w:pPr>
        <w:wordWrap w:val="0"/>
        <w:adjustRightInd w:val="0"/>
        <w:snapToGrid w:val="0"/>
        <w:spacing w:before="69" w:line="220" w:lineRule="auto"/>
        <w:ind w:firstLine="0"/>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供应商：（单位公章）</w:t>
      </w:r>
    </w:p>
    <w:p w14:paraId="220EEDD4">
      <w:pPr>
        <w:widowControl/>
        <w:wordWrap w:val="0"/>
        <w:adjustRightInd w:val="0"/>
        <w:snapToGrid w:val="0"/>
        <w:spacing w:line="360" w:lineRule="auto"/>
        <w:ind w:firstLine="544"/>
        <w:jc w:val="left"/>
        <w:rPr>
          <w:rFonts w:hint="eastAsia" w:ascii="仿宋" w:hAnsi="仿宋" w:eastAsia="仿宋" w:cs="仿宋"/>
          <w:snapToGrid w:val="0"/>
          <w:color w:val="auto"/>
          <w:kern w:val="0"/>
          <w:sz w:val="24"/>
          <w:szCs w:val="21"/>
          <w:highlight w:val="none"/>
        </w:rPr>
      </w:pPr>
    </w:p>
    <w:p w14:paraId="750B7AED">
      <w:pPr>
        <w:widowControl/>
        <w:wordWrap w:val="0"/>
        <w:adjustRightInd w:val="0"/>
        <w:snapToGrid w:val="0"/>
        <w:spacing w:line="360" w:lineRule="auto"/>
        <w:ind w:firstLine="0"/>
        <w:jc w:val="left"/>
        <w:rPr>
          <w:rFonts w:hint="eastAsia" w:ascii="仿宋" w:hAnsi="仿宋" w:eastAsia="仿宋" w:cs="仿宋"/>
          <w:snapToGrid w:val="0"/>
          <w:color w:val="auto"/>
          <w:kern w:val="0"/>
          <w:sz w:val="28"/>
          <w:szCs w:val="28"/>
          <w:highlight w:val="none"/>
        </w:rPr>
      </w:pPr>
      <w:r>
        <w:rPr>
          <w:rFonts w:hint="eastAsia" w:ascii="仿宋" w:hAnsi="仿宋" w:eastAsia="仿宋" w:cs="仿宋"/>
          <w:snapToGrid w:val="0"/>
          <w:color w:val="auto"/>
          <w:kern w:val="0"/>
          <w:sz w:val="28"/>
          <w:szCs w:val="28"/>
          <w:highlight w:val="none"/>
          <w:lang w:val="en-US" w:eastAsia="zh-CN"/>
        </w:rPr>
        <w:t>供应商</w:t>
      </w:r>
      <w:r>
        <w:rPr>
          <w:rFonts w:hint="eastAsia" w:ascii="仿宋" w:hAnsi="仿宋" w:eastAsia="仿宋" w:cs="仿宋"/>
          <w:snapToGrid w:val="0"/>
          <w:color w:val="auto"/>
          <w:kern w:val="0"/>
          <w:sz w:val="28"/>
          <w:szCs w:val="28"/>
          <w:highlight w:val="none"/>
        </w:rPr>
        <w:t>代表或法定代表人：（签字或盖章）</w:t>
      </w:r>
    </w:p>
    <w:p w14:paraId="5B57ADFF">
      <w:pPr>
        <w:widowControl/>
        <w:wordWrap w:val="0"/>
        <w:adjustRightInd w:val="0"/>
        <w:snapToGrid w:val="0"/>
        <w:spacing w:line="279" w:lineRule="auto"/>
        <w:ind w:firstLine="544"/>
        <w:jc w:val="left"/>
        <w:rPr>
          <w:rFonts w:hint="eastAsia" w:ascii="仿宋" w:hAnsi="仿宋" w:eastAsia="仿宋" w:cs="仿宋"/>
          <w:snapToGrid w:val="0"/>
          <w:color w:val="auto"/>
          <w:kern w:val="0"/>
          <w:sz w:val="28"/>
          <w:szCs w:val="28"/>
          <w:highlight w:val="none"/>
        </w:rPr>
      </w:pPr>
    </w:p>
    <w:p w14:paraId="4612CD62">
      <w:pPr>
        <w:tabs>
          <w:tab w:val="left" w:pos="5242"/>
        </w:tabs>
        <w:wordWrap w:val="0"/>
        <w:adjustRightInd w:val="0"/>
        <w:snapToGrid w:val="0"/>
        <w:spacing w:before="69" w:line="221" w:lineRule="auto"/>
        <w:ind w:firstLine="0"/>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日期：年 月 日</w:t>
      </w:r>
    </w:p>
    <w:p w14:paraId="2A603DB9">
      <w:pPr>
        <w:tabs>
          <w:tab w:val="left" w:pos="5242"/>
        </w:tabs>
        <w:wordWrap w:val="0"/>
        <w:adjustRightInd w:val="0"/>
        <w:snapToGrid w:val="0"/>
        <w:spacing w:before="69" w:line="221" w:lineRule="auto"/>
        <w:ind w:firstLine="0"/>
        <w:rPr>
          <w:rFonts w:hint="eastAsia" w:ascii="仿宋" w:hAnsi="仿宋" w:eastAsia="仿宋" w:cs="仿宋"/>
          <w:snapToGrid w:val="0"/>
          <w:color w:val="auto"/>
          <w:kern w:val="0"/>
          <w:sz w:val="28"/>
          <w:szCs w:val="28"/>
          <w:highlight w:val="none"/>
          <w:lang w:val="en-US" w:eastAsia="zh-CN" w:bidi="ar-SA"/>
        </w:rPr>
      </w:pPr>
    </w:p>
    <w:p w14:paraId="6928C828">
      <w:pPr>
        <w:widowControl/>
        <w:spacing w:line="440" w:lineRule="exact"/>
        <w:jc w:val="left"/>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说明：</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为完成监理工作提供的其他辅助工作人员、办公、差旅、通讯、食宿、设备、保险、税金等所有费用分摊入上表投标报价中，不再单独列报。</w:t>
      </w:r>
    </w:p>
    <w:p w14:paraId="54B805C2">
      <w:pPr>
        <w:rPr>
          <w:rFonts w:hint="eastAsia" w:ascii="仿宋" w:hAnsi="仿宋" w:eastAsia="仿宋" w:cs="仿宋"/>
          <w:b w:val="0"/>
          <w:bCs/>
          <w:color w:val="auto"/>
          <w:sz w:val="32"/>
          <w:highlight w:val="none"/>
          <w:lang w:val="en-US" w:eastAsia="zh-CN"/>
        </w:rPr>
      </w:pPr>
      <w:r>
        <w:rPr>
          <w:rFonts w:hint="eastAsia" w:ascii="仿宋" w:hAnsi="仿宋" w:eastAsia="仿宋" w:cs="仿宋"/>
          <w:b w:val="0"/>
          <w:bCs/>
          <w:color w:val="auto"/>
          <w:kern w:val="0"/>
          <w:sz w:val="32"/>
          <w:szCs w:val="32"/>
          <w:highlight w:val="none"/>
          <w:lang w:val="en-US" w:eastAsia="zh-CN"/>
        </w:rPr>
        <w:br w:type="page"/>
      </w:r>
    </w:p>
    <w:p w14:paraId="30134664">
      <w:pPr>
        <w:shd w:val="clear" w:color="auto" w:fill="auto"/>
        <w:spacing w:before="120" w:beforeLines="50" w:after="120" w:afterLines="50"/>
        <w:jc w:val="center"/>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kern w:val="0"/>
          <w:sz w:val="32"/>
          <w:szCs w:val="32"/>
          <w:highlight w:val="none"/>
          <w:lang w:val="en-US" w:eastAsia="zh-CN"/>
        </w:rPr>
        <w:t>三</w:t>
      </w:r>
      <w:r>
        <w:rPr>
          <w:rFonts w:hint="eastAsia" w:ascii="仿宋" w:hAnsi="仿宋" w:eastAsia="仿宋" w:cs="仿宋"/>
          <w:b w:val="0"/>
          <w:bCs/>
          <w:color w:val="auto"/>
          <w:kern w:val="0"/>
          <w:sz w:val="32"/>
          <w:szCs w:val="32"/>
          <w:highlight w:val="none"/>
        </w:rPr>
        <w:t>、</w:t>
      </w:r>
      <w:bookmarkEnd w:id="22"/>
      <w:bookmarkEnd w:id="23"/>
      <w:bookmarkEnd w:id="24"/>
      <w:bookmarkEnd w:id="25"/>
      <w:bookmarkEnd w:id="26"/>
      <w:r>
        <w:rPr>
          <w:rFonts w:hint="eastAsia" w:ascii="仿宋" w:hAnsi="仿宋" w:eastAsia="仿宋" w:cs="仿宋"/>
          <w:b w:val="0"/>
          <w:bCs/>
          <w:color w:val="auto"/>
          <w:kern w:val="0"/>
          <w:sz w:val="32"/>
          <w:szCs w:val="32"/>
          <w:highlight w:val="none"/>
          <w:lang w:val="en-US" w:eastAsia="zh-CN"/>
        </w:rPr>
        <w:t>资格部分</w:t>
      </w:r>
    </w:p>
    <w:p w14:paraId="120C50F2">
      <w:pPr>
        <w:keepNext/>
        <w:keepLines/>
        <w:widowControl w:val="0"/>
        <w:shd w:val="clear" w:color="auto" w:fill="auto"/>
        <w:spacing w:before="260" w:after="260" w:line="416" w:lineRule="auto"/>
        <w:jc w:val="center"/>
        <w:outlineLvl w:val="2"/>
        <w:rPr>
          <w:rFonts w:hint="eastAsia" w:ascii="仿宋" w:hAnsi="仿宋" w:eastAsia="仿宋" w:cs="仿宋"/>
          <w:b/>
          <w:bCs/>
          <w:color w:val="auto"/>
          <w:kern w:val="2"/>
          <w:sz w:val="32"/>
          <w:szCs w:val="32"/>
          <w:highlight w:val="none"/>
          <w:lang w:val="en-US" w:eastAsia="zh-CN" w:bidi="ar-SA"/>
        </w:rPr>
      </w:pPr>
      <w:bookmarkStart w:id="28" w:name="_Toc103074"/>
      <w:bookmarkStart w:id="29" w:name="_Toc15796"/>
      <w:bookmarkStart w:id="30" w:name="_Toc26535"/>
      <w:r>
        <w:rPr>
          <w:rFonts w:hint="eastAsia" w:ascii="仿宋" w:hAnsi="仿宋" w:eastAsia="仿宋" w:cs="仿宋"/>
          <w:b/>
          <w:bCs/>
          <w:color w:val="auto"/>
          <w:kern w:val="2"/>
          <w:sz w:val="32"/>
          <w:szCs w:val="32"/>
          <w:highlight w:val="none"/>
          <w:lang w:val="en-US" w:eastAsia="zh-CN" w:bidi="ar-SA"/>
        </w:rPr>
        <w:t>（一）供应商基本情况表</w:t>
      </w:r>
      <w:bookmarkEnd w:id="28"/>
    </w:p>
    <w:tbl>
      <w:tblPr>
        <w:tblStyle w:val="2"/>
        <w:tblW w:w="856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728"/>
        <w:gridCol w:w="1134"/>
        <w:gridCol w:w="715"/>
        <w:gridCol w:w="840"/>
        <w:gridCol w:w="575"/>
        <w:gridCol w:w="156"/>
        <w:gridCol w:w="1078"/>
        <w:gridCol w:w="490"/>
        <w:gridCol w:w="860"/>
        <w:gridCol w:w="992"/>
      </w:tblGrid>
      <w:tr w14:paraId="3987BE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1728" w:type="dxa"/>
            <w:noWrap w:val="0"/>
            <w:vAlign w:val="center"/>
          </w:tcPr>
          <w:p w14:paraId="67F79ED3">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名称</w:t>
            </w:r>
          </w:p>
        </w:tc>
        <w:tc>
          <w:tcPr>
            <w:tcW w:w="6840" w:type="dxa"/>
            <w:gridSpan w:val="9"/>
            <w:noWrap w:val="0"/>
            <w:vAlign w:val="center"/>
          </w:tcPr>
          <w:p w14:paraId="01B19F4A">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3B0203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1" w:hRule="atLeast"/>
          <w:jc w:val="center"/>
        </w:trPr>
        <w:tc>
          <w:tcPr>
            <w:tcW w:w="1728" w:type="dxa"/>
            <w:noWrap w:val="0"/>
            <w:vAlign w:val="center"/>
          </w:tcPr>
          <w:p w14:paraId="52E8407E">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注册地址</w:t>
            </w:r>
          </w:p>
        </w:tc>
        <w:tc>
          <w:tcPr>
            <w:tcW w:w="3420" w:type="dxa"/>
            <w:gridSpan w:val="5"/>
            <w:noWrap w:val="0"/>
            <w:vAlign w:val="center"/>
          </w:tcPr>
          <w:p w14:paraId="5C3BF3EE">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078" w:type="dxa"/>
            <w:noWrap w:val="0"/>
            <w:vAlign w:val="center"/>
          </w:tcPr>
          <w:p w14:paraId="34B6A1BE">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邮政编码</w:t>
            </w:r>
          </w:p>
        </w:tc>
        <w:tc>
          <w:tcPr>
            <w:tcW w:w="2342" w:type="dxa"/>
            <w:gridSpan w:val="3"/>
            <w:noWrap w:val="0"/>
            <w:vAlign w:val="center"/>
          </w:tcPr>
          <w:p w14:paraId="1A9A2625">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7FB97D8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5" w:hRule="atLeast"/>
          <w:jc w:val="center"/>
        </w:trPr>
        <w:tc>
          <w:tcPr>
            <w:tcW w:w="1728" w:type="dxa"/>
            <w:vMerge w:val="restart"/>
            <w:noWrap w:val="0"/>
            <w:vAlign w:val="center"/>
          </w:tcPr>
          <w:p w14:paraId="65684321">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联系方式</w:t>
            </w:r>
          </w:p>
        </w:tc>
        <w:tc>
          <w:tcPr>
            <w:tcW w:w="1134" w:type="dxa"/>
            <w:noWrap w:val="0"/>
            <w:vAlign w:val="center"/>
          </w:tcPr>
          <w:p w14:paraId="28826A92">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联系人</w:t>
            </w:r>
          </w:p>
        </w:tc>
        <w:tc>
          <w:tcPr>
            <w:tcW w:w="2286" w:type="dxa"/>
            <w:gridSpan w:val="4"/>
            <w:noWrap w:val="0"/>
            <w:vAlign w:val="center"/>
          </w:tcPr>
          <w:p w14:paraId="63024FB3">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078" w:type="dxa"/>
            <w:noWrap w:val="0"/>
            <w:vAlign w:val="center"/>
          </w:tcPr>
          <w:p w14:paraId="6F05A81B">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电 话</w:t>
            </w:r>
          </w:p>
        </w:tc>
        <w:tc>
          <w:tcPr>
            <w:tcW w:w="2342" w:type="dxa"/>
            <w:gridSpan w:val="3"/>
            <w:noWrap w:val="0"/>
            <w:vAlign w:val="center"/>
          </w:tcPr>
          <w:p w14:paraId="3F87BF8E">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1ED2D4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3" w:hRule="atLeast"/>
          <w:jc w:val="center"/>
        </w:trPr>
        <w:tc>
          <w:tcPr>
            <w:tcW w:w="1728" w:type="dxa"/>
            <w:vMerge w:val="continue"/>
            <w:noWrap w:val="0"/>
            <w:vAlign w:val="center"/>
          </w:tcPr>
          <w:p w14:paraId="46FA4BE3">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134" w:type="dxa"/>
            <w:noWrap w:val="0"/>
            <w:vAlign w:val="center"/>
          </w:tcPr>
          <w:p w14:paraId="490F6E0B">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传  真</w:t>
            </w:r>
          </w:p>
        </w:tc>
        <w:tc>
          <w:tcPr>
            <w:tcW w:w="2286" w:type="dxa"/>
            <w:gridSpan w:val="4"/>
            <w:noWrap w:val="0"/>
            <w:vAlign w:val="center"/>
          </w:tcPr>
          <w:p w14:paraId="54170DA6">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078" w:type="dxa"/>
            <w:noWrap w:val="0"/>
            <w:vAlign w:val="center"/>
          </w:tcPr>
          <w:p w14:paraId="035FBF86">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网 址</w:t>
            </w:r>
          </w:p>
        </w:tc>
        <w:tc>
          <w:tcPr>
            <w:tcW w:w="2342" w:type="dxa"/>
            <w:gridSpan w:val="3"/>
            <w:noWrap w:val="0"/>
            <w:vAlign w:val="center"/>
          </w:tcPr>
          <w:p w14:paraId="26CF2F0E">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0CF494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jc w:val="center"/>
        </w:trPr>
        <w:tc>
          <w:tcPr>
            <w:tcW w:w="1728" w:type="dxa"/>
            <w:noWrap w:val="0"/>
            <w:vAlign w:val="center"/>
          </w:tcPr>
          <w:p w14:paraId="565C75B6">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组织结构</w:t>
            </w:r>
          </w:p>
        </w:tc>
        <w:tc>
          <w:tcPr>
            <w:tcW w:w="6840" w:type="dxa"/>
            <w:gridSpan w:val="9"/>
            <w:noWrap w:val="0"/>
            <w:vAlign w:val="center"/>
          </w:tcPr>
          <w:p w14:paraId="62FF988E">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6AB489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1728" w:type="dxa"/>
            <w:noWrap w:val="0"/>
            <w:vAlign w:val="center"/>
          </w:tcPr>
          <w:p w14:paraId="4C6F3B80">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w:t>
            </w:r>
          </w:p>
        </w:tc>
        <w:tc>
          <w:tcPr>
            <w:tcW w:w="1134" w:type="dxa"/>
            <w:noWrap w:val="0"/>
            <w:vAlign w:val="center"/>
          </w:tcPr>
          <w:p w14:paraId="0AC16283">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715" w:type="dxa"/>
            <w:noWrap w:val="0"/>
            <w:vAlign w:val="center"/>
          </w:tcPr>
          <w:p w14:paraId="1214CCE2">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415" w:type="dxa"/>
            <w:gridSpan w:val="2"/>
            <w:noWrap w:val="0"/>
            <w:vAlign w:val="center"/>
          </w:tcPr>
          <w:p w14:paraId="6D6A6E23">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技术职称</w:t>
            </w:r>
          </w:p>
        </w:tc>
        <w:tc>
          <w:tcPr>
            <w:tcW w:w="1724" w:type="dxa"/>
            <w:gridSpan w:val="3"/>
            <w:noWrap w:val="0"/>
            <w:vAlign w:val="center"/>
          </w:tcPr>
          <w:p w14:paraId="5728E15D">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60" w:type="dxa"/>
            <w:noWrap w:val="0"/>
            <w:vAlign w:val="center"/>
          </w:tcPr>
          <w:p w14:paraId="04A080D2">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电话</w:t>
            </w:r>
          </w:p>
        </w:tc>
        <w:tc>
          <w:tcPr>
            <w:tcW w:w="992" w:type="dxa"/>
            <w:noWrap w:val="0"/>
            <w:vAlign w:val="center"/>
          </w:tcPr>
          <w:p w14:paraId="025348B0">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0B63106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2" w:hRule="atLeast"/>
          <w:jc w:val="center"/>
        </w:trPr>
        <w:tc>
          <w:tcPr>
            <w:tcW w:w="1728" w:type="dxa"/>
            <w:noWrap w:val="0"/>
            <w:vAlign w:val="center"/>
          </w:tcPr>
          <w:p w14:paraId="4DC38C0C">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技术负责人</w:t>
            </w:r>
          </w:p>
        </w:tc>
        <w:tc>
          <w:tcPr>
            <w:tcW w:w="1134" w:type="dxa"/>
            <w:noWrap w:val="0"/>
            <w:vAlign w:val="center"/>
          </w:tcPr>
          <w:p w14:paraId="2FF9D200">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715" w:type="dxa"/>
            <w:noWrap w:val="0"/>
            <w:vAlign w:val="center"/>
          </w:tcPr>
          <w:p w14:paraId="0891049C">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1415" w:type="dxa"/>
            <w:gridSpan w:val="2"/>
            <w:noWrap w:val="0"/>
            <w:vAlign w:val="center"/>
          </w:tcPr>
          <w:p w14:paraId="4E0FC0D0">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技术职称</w:t>
            </w:r>
          </w:p>
        </w:tc>
        <w:tc>
          <w:tcPr>
            <w:tcW w:w="1724" w:type="dxa"/>
            <w:gridSpan w:val="3"/>
            <w:noWrap w:val="0"/>
            <w:vAlign w:val="center"/>
          </w:tcPr>
          <w:p w14:paraId="1D0B3D48">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60" w:type="dxa"/>
            <w:noWrap w:val="0"/>
            <w:vAlign w:val="center"/>
          </w:tcPr>
          <w:p w14:paraId="28A36824">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电话</w:t>
            </w:r>
          </w:p>
        </w:tc>
        <w:tc>
          <w:tcPr>
            <w:tcW w:w="992" w:type="dxa"/>
            <w:noWrap w:val="0"/>
            <w:vAlign w:val="center"/>
          </w:tcPr>
          <w:p w14:paraId="498BCC69">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53C7C2F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728" w:type="dxa"/>
            <w:noWrap w:val="0"/>
            <w:vAlign w:val="center"/>
          </w:tcPr>
          <w:p w14:paraId="7D7A1DB4">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成立时间</w:t>
            </w:r>
          </w:p>
        </w:tc>
        <w:tc>
          <w:tcPr>
            <w:tcW w:w="1849" w:type="dxa"/>
            <w:gridSpan w:val="2"/>
            <w:noWrap w:val="0"/>
            <w:vAlign w:val="center"/>
          </w:tcPr>
          <w:p w14:paraId="67A75604">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4991" w:type="dxa"/>
            <w:gridSpan w:val="7"/>
            <w:noWrap w:val="0"/>
            <w:vAlign w:val="center"/>
          </w:tcPr>
          <w:p w14:paraId="41C8F909">
            <w:pPr>
              <w:shd w:val="clear" w:color="auto" w:fill="auto"/>
              <w:topLinePunct/>
              <w:spacing w:line="440" w:lineRule="exact"/>
              <w:ind w:firstLine="120" w:firstLineChars="5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员工总人数：</w:t>
            </w:r>
          </w:p>
        </w:tc>
      </w:tr>
      <w:tr w14:paraId="639AA5F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8" w:hRule="atLeast"/>
          <w:jc w:val="center"/>
        </w:trPr>
        <w:tc>
          <w:tcPr>
            <w:tcW w:w="1728" w:type="dxa"/>
            <w:noWrap w:val="0"/>
            <w:vAlign w:val="center"/>
          </w:tcPr>
          <w:p w14:paraId="51BCE296">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企业资质等级</w:t>
            </w:r>
          </w:p>
        </w:tc>
        <w:tc>
          <w:tcPr>
            <w:tcW w:w="1849" w:type="dxa"/>
            <w:gridSpan w:val="2"/>
            <w:noWrap w:val="0"/>
            <w:vAlign w:val="center"/>
          </w:tcPr>
          <w:p w14:paraId="1B7CCD90">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40" w:type="dxa"/>
            <w:vMerge w:val="restart"/>
            <w:noWrap w:val="0"/>
            <w:vAlign w:val="center"/>
          </w:tcPr>
          <w:p w14:paraId="61B4B8CC">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其中</w:t>
            </w:r>
          </w:p>
        </w:tc>
        <w:tc>
          <w:tcPr>
            <w:tcW w:w="2299" w:type="dxa"/>
            <w:gridSpan w:val="4"/>
            <w:noWrap w:val="0"/>
            <w:vAlign w:val="center"/>
          </w:tcPr>
          <w:p w14:paraId="5D462EB3">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项目经理</w:t>
            </w:r>
          </w:p>
        </w:tc>
        <w:tc>
          <w:tcPr>
            <w:tcW w:w="1852" w:type="dxa"/>
            <w:gridSpan w:val="2"/>
            <w:noWrap w:val="0"/>
            <w:vAlign w:val="center"/>
          </w:tcPr>
          <w:p w14:paraId="5B076921">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6F9B97E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0" w:hRule="atLeast"/>
          <w:jc w:val="center"/>
        </w:trPr>
        <w:tc>
          <w:tcPr>
            <w:tcW w:w="1728" w:type="dxa"/>
            <w:noWrap w:val="0"/>
            <w:vAlign w:val="center"/>
          </w:tcPr>
          <w:p w14:paraId="16AD11E0">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营业执照号</w:t>
            </w:r>
          </w:p>
        </w:tc>
        <w:tc>
          <w:tcPr>
            <w:tcW w:w="1849" w:type="dxa"/>
            <w:gridSpan w:val="2"/>
            <w:noWrap w:val="0"/>
            <w:vAlign w:val="center"/>
          </w:tcPr>
          <w:p w14:paraId="2E2CE05A">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40" w:type="dxa"/>
            <w:vMerge w:val="continue"/>
            <w:noWrap w:val="0"/>
            <w:vAlign w:val="center"/>
          </w:tcPr>
          <w:p w14:paraId="4751A660">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2299" w:type="dxa"/>
            <w:gridSpan w:val="4"/>
            <w:noWrap w:val="0"/>
            <w:vAlign w:val="center"/>
          </w:tcPr>
          <w:p w14:paraId="1B3C46C9">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高级职称人员</w:t>
            </w:r>
          </w:p>
        </w:tc>
        <w:tc>
          <w:tcPr>
            <w:tcW w:w="1852" w:type="dxa"/>
            <w:gridSpan w:val="2"/>
            <w:noWrap w:val="0"/>
            <w:vAlign w:val="center"/>
          </w:tcPr>
          <w:p w14:paraId="376F21CF">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5D08ECB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4" w:hRule="atLeast"/>
          <w:jc w:val="center"/>
        </w:trPr>
        <w:tc>
          <w:tcPr>
            <w:tcW w:w="1728" w:type="dxa"/>
            <w:noWrap w:val="0"/>
            <w:vAlign w:val="center"/>
          </w:tcPr>
          <w:p w14:paraId="73924F08">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注册资金</w:t>
            </w:r>
          </w:p>
        </w:tc>
        <w:tc>
          <w:tcPr>
            <w:tcW w:w="1849" w:type="dxa"/>
            <w:gridSpan w:val="2"/>
            <w:noWrap w:val="0"/>
            <w:vAlign w:val="center"/>
          </w:tcPr>
          <w:p w14:paraId="5329823B">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40" w:type="dxa"/>
            <w:vMerge w:val="continue"/>
            <w:noWrap w:val="0"/>
            <w:vAlign w:val="center"/>
          </w:tcPr>
          <w:p w14:paraId="13DACF6D">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2299" w:type="dxa"/>
            <w:gridSpan w:val="4"/>
            <w:noWrap w:val="0"/>
            <w:vAlign w:val="center"/>
          </w:tcPr>
          <w:p w14:paraId="40F5EA15">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中级职称人员</w:t>
            </w:r>
          </w:p>
        </w:tc>
        <w:tc>
          <w:tcPr>
            <w:tcW w:w="1852" w:type="dxa"/>
            <w:gridSpan w:val="2"/>
            <w:noWrap w:val="0"/>
            <w:vAlign w:val="center"/>
          </w:tcPr>
          <w:p w14:paraId="30AC44F1">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54080D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6" w:hRule="atLeast"/>
          <w:jc w:val="center"/>
        </w:trPr>
        <w:tc>
          <w:tcPr>
            <w:tcW w:w="1728" w:type="dxa"/>
            <w:noWrap w:val="0"/>
            <w:vAlign w:val="center"/>
          </w:tcPr>
          <w:p w14:paraId="54DF1754">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开户银行</w:t>
            </w:r>
          </w:p>
        </w:tc>
        <w:tc>
          <w:tcPr>
            <w:tcW w:w="1849" w:type="dxa"/>
            <w:gridSpan w:val="2"/>
            <w:noWrap w:val="0"/>
            <w:vAlign w:val="center"/>
          </w:tcPr>
          <w:p w14:paraId="57103D45">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40" w:type="dxa"/>
            <w:vMerge w:val="continue"/>
            <w:noWrap w:val="0"/>
            <w:vAlign w:val="center"/>
          </w:tcPr>
          <w:p w14:paraId="7C46FC75">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2299" w:type="dxa"/>
            <w:gridSpan w:val="4"/>
            <w:noWrap w:val="0"/>
            <w:vAlign w:val="center"/>
          </w:tcPr>
          <w:p w14:paraId="11750257">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初级职称人员</w:t>
            </w:r>
          </w:p>
        </w:tc>
        <w:tc>
          <w:tcPr>
            <w:tcW w:w="1852" w:type="dxa"/>
            <w:gridSpan w:val="2"/>
            <w:noWrap w:val="0"/>
            <w:vAlign w:val="center"/>
          </w:tcPr>
          <w:p w14:paraId="645049EF">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367F42D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6" w:hRule="atLeast"/>
          <w:jc w:val="center"/>
        </w:trPr>
        <w:tc>
          <w:tcPr>
            <w:tcW w:w="1728" w:type="dxa"/>
            <w:noWrap w:val="0"/>
            <w:vAlign w:val="center"/>
          </w:tcPr>
          <w:p w14:paraId="26D19440">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账号</w:t>
            </w:r>
          </w:p>
        </w:tc>
        <w:tc>
          <w:tcPr>
            <w:tcW w:w="1849" w:type="dxa"/>
            <w:gridSpan w:val="2"/>
            <w:noWrap w:val="0"/>
            <w:vAlign w:val="center"/>
          </w:tcPr>
          <w:p w14:paraId="1DB17A37">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840" w:type="dxa"/>
            <w:vMerge w:val="continue"/>
            <w:noWrap w:val="0"/>
            <w:vAlign w:val="center"/>
          </w:tcPr>
          <w:p w14:paraId="71C380CE">
            <w:pPr>
              <w:shd w:val="clear" w:color="auto" w:fill="auto"/>
              <w:topLinePunct/>
              <w:spacing w:line="440" w:lineRule="exact"/>
              <w:jc w:val="center"/>
              <w:rPr>
                <w:rFonts w:hint="eastAsia" w:ascii="仿宋" w:hAnsi="仿宋" w:eastAsia="仿宋" w:cs="仿宋"/>
                <w:b/>
                <w:bCs/>
                <w:color w:val="auto"/>
                <w:sz w:val="24"/>
                <w:szCs w:val="24"/>
                <w:highlight w:val="none"/>
              </w:rPr>
            </w:pPr>
          </w:p>
        </w:tc>
        <w:tc>
          <w:tcPr>
            <w:tcW w:w="2299" w:type="dxa"/>
            <w:gridSpan w:val="4"/>
            <w:noWrap w:val="0"/>
            <w:vAlign w:val="center"/>
          </w:tcPr>
          <w:p w14:paraId="645F1F4F">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技  工</w:t>
            </w:r>
          </w:p>
        </w:tc>
        <w:tc>
          <w:tcPr>
            <w:tcW w:w="1852" w:type="dxa"/>
            <w:gridSpan w:val="2"/>
            <w:noWrap w:val="0"/>
            <w:vAlign w:val="center"/>
          </w:tcPr>
          <w:p w14:paraId="1C772DA5">
            <w:pPr>
              <w:shd w:val="clear" w:color="auto" w:fill="auto"/>
              <w:topLinePunct/>
              <w:spacing w:line="440" w:lineRule="exact"/>
              <w:jc w:val="center"/>
              <w:rPr>
                <w:rFonts w:hint="eastAsia" w:ascii="仿宋" w:hAnsi="仿宋" w:eastAsia="仿宋" w:cs="仿宋"/>
                <w:b/>
                <w:bCs/>
                <w:color w:val="auto"/>
                <w:sz w:val="24"/>
                <w:szCs w:val="24"/>
                <w:highlight w:val="none"/>
              </w:rPr>
            </w:pPr>
          </w:p>
        </w:tc>
      </w:tr>
      <w:tr w14:paraId="4D1764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8" w:hRule="atLeast"/>
          <w:jc w:val="center"/>
        </w:trPr>
        <w:tc>
          <w:tcPr>
            <w:tcW w:w="1728" w:type="dxa"/>
            <w:noWrap w:val="0"/>
            <w:vAlign w:val="center"/>
          </w:tcPr>
          <w:p w14:paraId="4BEB49DB">
            <w:pPr>
              <w:shd w:val="clear" w:color="auto" w:fill="auto"/>
              <w:topLinePunct/>
              <w:spacing w:line="440" w:lineRule="exact"/>
              <w:ind w:firstLine="241" w:firstLineChars="1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经营范围</w:t>
            </w:r>
          </w:p>
        </w:tc>
        <w:tc>
          <w:tcPr>
            <w:tcW w:w="6840" w:type="dxa"/>
            <w:gridSpan w:val="9"/>
            <w:noWrap w:val="0"/>
            <w:vAlign w:val="center"/>
          </w:tcPr>
          <w:p w14:paraId="09D9004A">
            <w:pPr>
              <w:shd w:val="clear" w:color="auto" w:fill="auto"/>
              <w:topLinePunct/>
              <w:spacing w:line="440" w:lineRule="exact"/>
              <w:jc w:val="center"/>
              <w:rPr>
                <w:rFonts w:hint="eastAsia" w:ascii="仿宋" w:hAnsi="仿宋" w:eastAsia="仿宋" w:cs="仿宋"/>
                <w:b/>
                <w:bCs/>
                <w:color w:val="auto"/>
                <w:sz w:val="24"/>
                <w:szCs w:val="24"/>
                <w:highlight w:val="none"/>
              </w:rPr>
            </w:pPr>
          </w:p>
          <w:p w14:paraId="7C063401">
            <w:pPr>
              <w:shd w:val="clear" w:color="auto" w:fill="auto"/>
              <w:topLinePunct/>
              <w:spacing w:line="440" w:lineRule="exact"/>
              <w:jc w:val="center"/>
              <w:rPr>
                <w:rFonts w:hint="eastAsia" w:ascii="仿宋" w:hAnsi="仿宋" w:eastAsia="仿宋" w:cs="仿宋"/>
                <w:b/>
                <w:bCs/>
                <w:color w:val="auto"/>
                <w:sz w:val="24"/>
                <w:szCs w:val="24"/>
                <w:highlight w:val="none"/>
              </w:rPr>
            </w:pPr>
          </w:p>
          <w:p w14:paraId="7ACBF4B3">
            <w:pPr>
              <w:shd w:val="clear" w:color="auto" w:fill="auto"/>
              <w:topLinePunct/>
              <w:spacing w:line="440" w:lineRule="exact"/>
              <w:rPr>
                <w:rFonts w:hint="eastAsia" w:ascii="仿宋" w:hAnsi="仿宋" w:eastAsia="仿宋" w:cs="仿宋"/>
                <w:b/>
                <w:bCs/>
                <w:color w:val="auto"/>
                <w:sz w:val="24"/>
                <w:szCs w:val="24"/>
                <w:highlight w:val="none"/>
              </w:rPr>
            </w:pPr>
          </w:p>
        </w:tc>
      </w:tr>
      <w:tr w14:paraId="4CAD4B0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01" w:hRule="atLeast"/>
          <w:jc w:val="center"/>
        </w:trPr>
        <w:tc>
          <w:tcPr>
            <w:tcW w:w="1728" w:type="dxa"/>
            <w:noWrap w:val="0"/>
            <w:vAlign w:val="center"/>
          </w:tcPr>
          <w:p w14:paraId="7683A5A8">
            <w:pPr>
              <w:shd w:val="clear" w:color="auto" w:fill="auto"/>
              <w:topLinePunct/>
              <w:spacing w:line="44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c>
          <w:tcPr>
            <w:tcW w:w="6840" w:type="dxa"/>
            <w:gridSpan w:val="9"/>
            <w:noWrap w:val="0"/>
            <w:vAlign w:val="center"/>
          </w:tcPr>
          <w:p w14:paraId="092CBCB3">
            <w:pPr>
              <w:shd w:val="clear" w:color="auto" w:fill="auto"/>
              <w:topLinePunct/>
              <w:spacing w:line="440" w:lineRule="exact"/>
              <w:jc w:val="center"/>
              <w:rPr>
                <w:rFonts w:hint="eastAsia" w:ascii="仿宋" w:hAnsi="仿宋" w:eastAsia="仿宋" w:cs="仿宋"/>
                <w:b/>
                <w:bCs/>
                <w:color w:val="auto"/>
                <w:sz w:val="24"/>
                <w:szCs w:val="24"/>
                <w:highlight w:val="none"/>
              </w:rPr>
            </w:pPr>
          </w:p>
        </w:tc>
      </w:tr>
    </w:tbl>
    <w:p w14:paraId="0EC7280C">
      <w:pPr>
        <w:shd w:val="clear" w:color="auto" w:fill="auto"/>
        <w:spacing w:after="22" w:line="374" w:lineRule="auto"/>
        <w:ind w:left="-5" w:right="103" w:hanging="10"/>
        <w:rPr>
          <w:rFonts w:hint="eastAsia" w:ascii="仿宋" w:hAnsi="仿宋" w:eastAsia="仿宋" w:cs="仿宋"/>
          <w:color w:val="auto"/>
          <w:highlight w:val="none"/>
        </w:rPr>
      </w:pPr>
      <w:r>
        <w:rPr>
          <w:rFonts w:hint="eastAsia" w:ascii="仿宋" w:hAnsi="仿宋" w:eastAsia="仿宋" w:cs="仿宋"/>
          <w:color w:val="auto"/>
          <w:highlight w:val="none"/>
        </w:rPr>
        <w:t>注：根据</w:t>
      </w:r>
      <w:r>
        <w:rPr>
          <w:rFonts w:hint="eastAsia" w:ascii="仿宋" w:hAnsi="仿宋" w:eastAsia="仿宋" w:cs="仿宋"/>
          <w:color w:val="auto"/>
          <w:highlight w:val="none"/>
          <w:lang w:val="en-US" w:eastAsia="zh-CN"/>
        </w:rPr>
        <w:t>采购公告</w:t>
      </w:r>
      <w:r>
        <w:rPr>
          <w:rFonts w:hint="eastAsia" w:ascii="仿宋" w:hAnsi="仿宋" w:eastAsia="仿宋" w:cs="仿宋"/>
          <w:color w:val="auto"/>
          <w:highlight w:val="none"/>
        </w:rPr>
        <w:t>对应的要求在本表后附相关证明材料。</w:t>
      </w:r>
    </w:p>
    <w:p w14:paraId="016C47E2">
      <w:pPr>
        <w:shd w:val="clear" w:color="auto" w:fill="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5F69E9D9">
      <w:pPr>
        <w:keepNext/>
        <w:keepLines/>
        <w:pageBreakBefore w:val="0"/>
        <w:widowControl w:val="0"/>
        <w:shd w:val="clear" w:color="auto" w:fill="auto"/>
        <w:kinsoku/>
        <w:wordWrap/>
        <w:overflowPunct/>
        <w:topLinePunct w:val="0"/>
        <w:autoSpaceDE/>
        <w:autoSpaceDN/>
        <w:bidi w:val="0"/>
        <w:adjustRightInd/>
        <w:snapToGrid/>
        <w:spacing w:before="260" w:after="0" w:line="416" w:lineRule="auto"/>
        <w:jc w:val="center"/>
        <w:textAlignment w:val="auto"/>
        <w:outlineLvl w:val="2"/>
        <w:rPr>
          <w:rFonts w:hint="eastAsia" w:ascii="仿宋" w:hAnsi="仿宋" w:eastAsia="仿宋" w:cs="仿宋"/>
          <w:b/>
          <w:bCs/>
          <w:color w:val="auto"/>
          <w:kern w:val="2"/>
          <w:sz w:val="32"/>
          <w:szCs w:val="32"/>
          <w:highlight w:val="none"/>
          <w:lang w:val="en-US" w:eastAsia="zh-CN" w:bidi="ar-SA"/>
        </w:rPr>
      </w:pPr>
      <w:bookmarkStart w:id="31" w:name="_Toc103075"/>
      <w:r>
        <w:rPr>
          <w:rFonts w:hint="eastAsia" w:ascii="仿宋" w:hAnsi="仿宋" w:eastAsia="仿宋" w:cs="仿宋"/>
          <w:b/>
          <w:bCs/>
          <w:color w:val="auto"/>
          <w:kern w:val="2"/>
          <w:sz w:val="32"/>
          <w:szCs w:val="32"/>
          <w:highlight w:val="none"/>
          <w:lang w:val="en-US" w:eastAsia="zh-CN" w:bidi="ar-SA"/>
        </w:rPr>
        <w:t>（二）近年财务状况表</w:t>
      </w:r>
      <w:bookmarkEnd w:id="31"/>
    </w:p>
    <w:p w14:paraId="17E58BD7">
      <w:pPr>
        <w:keepNext w:val="0"/>
        <w:keepLines w:val="0"/>
        <w:pageBreakBefore w:val="0"/>
        <w:widowControl w:val="0"/>
        <w:shd w:val="clear" w:color="auto" w:fill="auto"/>
        <w:kinsoku/>
        <w:wordWrap/>
        <w:overflowPunct/>
        <w:topLinePunct w:val="0"/>
        <w:autoSpaceDE/>
        <w:autoSpaceDN/>
        <w:bidi w:val="0"/>
        <w:adjustRightInd/>
        <w:snapToGrid/>
        <w:spacing w:line="264" w:lineRule="auto"/>
        <w:ind w:left="431" w:right="102" w:hanging="11"/>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w:t>
      </w:r>
      <w:r>
        <w:rPr>
          <w:rFonts w:hint="eastAsia" w:ascii="仿宋" w:hAnsi="仿宋" w:eastAsia="仿宋" w:cs="仿宋"/>
          <w:color w:val="auto"/>
          <w:highlight w:val="none"/>
          <w:lang w:val="en-US" w:eastAsia="zh-CN"/>
        </w:rPr>
        <w:t>采购公告</w:t>
      </w:r>
      <w:r>
        <w:rPr>
          <w:rFonts w:hint="eastAsia" w:ascii="仿宋" w:hAnsi="仿宋" w:eastAsia="仿宋" w:cs="仿宋"/>
          <w:color w:val="auto"/>
          <w:highlight w:val="none"/>
        </w:rPr>
        <w:t xml:space="preserve">对应的要求在本表后附相关证明材料。 </w:t>
      </w:r>
    </w:p>
    <w:p w14:paraId="2546B3F9">
      <w:pPr>
        <w:shd w:val="clear" w:color="auto" w:fill="auto"/>
        <w:ind w:left="420"/>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rPr>
        <w:tab/>
      </w:r>
      <w:r>
        <w:rPr>
          <w:rFonts w:hint="eastAsia" w:ascii="仿宋" w:hAnsi="仿宋" w:eastAsia="仿宋" w:cs="仿宋"/>
          <w:color w:val="auto"/>
          <w:sz w:val="20"/>
          <w:highlight w:val="none"/>
        </w:rPr>
        <w:t xml:space="preserve"> </w:t>
      </w:r>
      <w:r>
        <w:rPr>
          <w:rFonts w:hint="eastAsia" w:ascii="仿宋" w:hAnsi="仿宋" w:eastAsia="仿宋" w:cs="仿宋"/>
          <w:color w:val="auto"/>
          <w:highlight w:val="none"/>
        </w:rPr>
        <w:br w:type="page"/>
      </w:r>
    </w:p>
    <w:p w14:paraId="22B3B9C9">
      <w:pPr>
        <w:keepNext/>
        <w:keepLines/>
        <w:widowControl w:val="0"/>
        <w:shd w:val="clear" w:color="auto" w:fill="auto"/>
        <w:spacing w:before="260" w:after="260" w:line="416" w:lineRule="auto"/>
        <w:jc w:val="center"/>
        <w:outlineLvl w:val="2"/>
        <w:rPr>
          <w:rFonts w:hint="eastAsia" w:ascii="仿宋" w:hAnsi="仿宋" w:eastAsia="仿宋" w:cs="仿宋"/>
          <w:b/>
          <w:bCs/>
          <w:color w:val="auto"/>
          <w:kern w:val="2"/>
          <w:sz w:val="32"/>
          <w:szCs w:val="32"/>
          <w:highlight w:val="none"/>
          <w:lang w:val="en-US" w:eastAsia="zh-CN" w:bidi="ar-SA"/>
        </w:rPr>
      </w:pPr>
      <w:bookmarkStart w:id="32" w:name="_Toc103076"/>
      <w:r>
        <w:rPr>
          <w:rFonts w:hint="eastAsia" w:ascii="仿宋" w:hAnsi="仿宋" w:eastAsia="仿宋" w:cs="仿宋"/>
          <w:b/>
          <w:bCs/>
          <w:color w:val="auto"/>
          <w:kern w:val="2"/>
          <w:sz w:val="32"/>
          <w:szCs w:val="32"/>
          <w:highlight w:val="none"/>
          <w:lang w:val="en-US" w:eastAsia="zh-CN" w:bidi="ar-SA"/>
        </w:rPr>
        <w:t>（三）近年完成的类似项目情况表</w:t>
      </w:r>
      <w:bookmarkEnd w:id="32"/>
    </w:p>
    <w:tbl>
      <w:tblPr>
        <w:tblStyle w:val="2"/>
        <w:tblW w:w="88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591"/>
        <w:gridCol w:w="1349"/>
        <w:gridCol w:w="1530"/>
        <w:gridCol w:w="1380"/>
        <w:gridCol w:w="1380"/>
        <w:gridCol w:w="855"/>
      </w:tblGrid>
      <w:tr w14:paraId="02D78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noWrap w:val="0"/>
            <w:vAlign w:val="center"/>
          </w:tcPr>
          <w:p w14:paraId="6C90ABC8">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591" w:type="dxa"/>
            <w:noWrap w:val="0"/>
            <w:vAlign w:val="center"/>
          </w:tcPr>
          <w:p w14:paraId="5635600B">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项目名称</w:t>
            </w:r>
          </w:p>
        </w:tc>
        <w:tc>
          <w:tcPr>
            <w:tcW w:w="1349" w:type="dxa"/>
            <w:noWrap w:val="0"/>
            <w:vAlign w:val="center"/>
          </w:tcPr>
          <w:p w14:paraId="2BBE14AE">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业主名称</w:t>
            </w:r>
          </w:p>
        </w:tc>
        <w:tc>
          <w:tcPr>
            <w:tcW w:w="1530" w:type="dxa"/>
            <w:noWrap w:val="0"/>
            <w:vAlign w:val="center"/>
          </w:tcPr>
          <w:p w14:paraId="1A114DDF">
            <w:pPr>
              <w:shd w:val="clear" w:color="auto" w:fill="auto"/>
              <w:ind w:left="-288" w:leftChars="-137" w:firstLine="385" w:firstLineChars="137"/>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合同金额</w:t>
            </w:r>
          </w:p>
        </w:tc>
        <w:tc>
          <w:tcPr>
            <w:tcW w:w="1380" w:type="dxa"/>
            <w:noWrap w:val="0"/>
            <w:vAlign w:val="center"/>
          </w:tcPr>
          <w:p w14:paraId="2C5040AE">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工作内容</w:t>
            </w:r>
          </w:p>
        </w:tc>
        <w:tc>
          <w:tcPr>
            <w:tcW w:w="1380" w:type="dxa"/>
            <w:noWrap w:val="0"/>
            <w:vAlign w:val="center"/>
          </w:tcPr>
          <w:p w14:paraId="7840E71E">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服务期限</w:t>
            </w:r>
          </w:p>
        </w:tc>
        <w:tc>
          <w:tcPr>
            <w:tcW w:w="855" w:type="dxa"/>
            <w:noWrap w:val="0"/>
            <w:vAlign w:val="center"/>
          </w:tcPr>
          <w:p w14:paraId="6EEE5013">
            <w:pPr>
              <w:shd w:val="clear" w:color="auto" w:fill="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备注</w:t>
            </w:r>
          </w:p>
        </w:tc>
      </w:tr>
      <w:tr w14:paraId="21ECC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79F792F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91" w:type="dxa"/>
            <w:noWrap w:val="0"/>
            <w:vAlign w:val="center"/>
          </w:tcPr>
          <w:p w14:paraId="78B4BB64">
            <w:pPr>
              <w:shd w:val="clear" w:color="auto" w:fill="auto"/>
              <w:jc w:val="center"/>
              <w:rPr>
                <w:rFonts w:hint="eastAsia" w:ascii="仿宋" w:hAnsi="仿宋" w:eastAsia="仿宋" w:cs="仿宋"/>
                <w:color w:val="auto"/>
                <w:highlight w:val="none"/>
              </w:rPr>
            </w:pPr>
          </w:p>
        </w:tc>
        <w:tc>
          <w:tcPr>
            <w:tcW w:w="1349" w:type="dxa"/>
            <w:noWrap w:val="0"/>
            <w:vAlign w:val="center"/>
          </w:tcPr>
          <w:p w14:paraId="7735BD95">
            <w:pPr>
              <w:shd w:val="clear" w:color="auto" w:fill="auto"/>
              <w:jc w:val="center"/>
              <w:rPr>
                <w:rFonts w:hint="eastAsia" w:ascii="仿宋" w:hAnsi="仿宋" w:eastAsia="仿宋" w:cs="仿宋"/>
                <w:color w:val="auto"/>
                <w:highlight w:val="none"/>
              </w:rPr>
            </w:pPr>
          </w:p>
        </w:tc>
        <w:tc>
          <w:tcPr>
            <w:tcW w:w="1530" w:type="dxa"/>
            <w:noWrap w:val="0"/>
            <w:vAlign w:val="center"/>
          </w:tcPr>
          <w:p w14:paraId="7F5FC707">
            <w:pPr>
              <w:shd w:val="clear" w:color="auto" w:fill="auto"/>
              <w:jc w:val="center"/>
              <w:rPr>
                <w:rFonts w:hint="eastAsia" w:ascii="仿宋" w:hAnsi="仿宋" w:eastAsia="仿宋" w:cs="仿宋"/>
                <w:color w:val="auto"/>
                <w:highlight w:val="none"/>
              </w:rPr>
            </w:pPr>
          </w:p>
        </w:tc>
        <w:tc>
          <w:tcPr>
            <w:tcW w:w="1380" w:type="dxa"/>
            <w:noWrap w:val="0"/>
            <w:vAlign w:val="center"/>
          </w:tcPr>
          <w:p w14:paraId="2DD337E3">
            <w:pPr>
              <w:shd w:val="clear" w:color="auto" w:fill="auto"/>
              <w:jc w:val="center"/>
              <w:rPr>
                <w:rFonts w:hint="eastAsia" w:ascii="仿宋" w:hAnsi="仿宋" w:eastAsia="仿宋" w:cs="仿宋"/>
                <w:color w:val="auto"/>
                <w:highlight w:val="none"/>
              </w:rPr>
            </w:pPr>
          </w:p>
        </w:tc>
        <w:tc>
          <w:tcPr>
            <w:tcW w:w="1380" w:type="dxa"/>
            <w:noWrap w:val="0"/>
            <w:vAlign w:val="center"/>
          </w:tcPr>
          <w:p w14:paraId="1CBC8649">
            <w:pPr>
              <w:shd w:val="clear" w:color="auto" w:fill="auto"/>
              <w:jc w:val="center"/>
              <w:rPr>
                <w:rFonts w:hint="eastAsia" w:ascii="仿宋" w:hAnsi="仿宋" w:eastAsia="仿宋" w:cs="仿宋"/>
                <w:color w:val="auto"/>
                <w:highlight w:val="none"/>
              </w:rPr>
            </w:pPr>
          </w:p>
        </w:tc>
        <w:tc>
          <w:tcPr>
            <w:tcW w:w="855" w:type="dxa"/>
            <w:noWrap w:val="0"/>
            <w:vAlign w:val="center"/>
          </w:tcPr>
          <w:p w14:paraId="126E18F4">
            <w:pPr>
              <w:shd w:val="clear" w:color="auto" w:fill="auto"/>
              <w:jc w:val="center"/>
              <w:rPr>
                <w:rFonts w:hint="eastAsia" w:ascii="仿宋" w:hAnsi="仿宋" w:eastAsia="仿宋" w:cs="仿宋"/>
                <w:color w:val="auto"/>
                <w:highlight w:val="none"/>
              </w:rPr>
            </w:pPr>
          </w:p>
        </w:tc>
      </w:tr>
      <w:tr w14:paraId="00CFE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4B18739">
            <w:pPr>
              <w:shd w:val="clear" w:color="auto" w:fill="auto"/>
              <w:jc w:val="center"/>
              <w:rPr>
                <w:rFonts w:hint="eastAsia" w:ascii="仿宋" w:hAnsi="仿宋" w:eastAsia="仿宋" w:cs="仿宋"/>
                <w:color w:val="auto"/>
                <w:highlight w:val="none"/>
              </w:rPr>
            </w:pPr>
          </w:p>
        </w:tc>
        <w:tc>
          <w:tcPr>
            <w:tcW w:w="1591" w:type="dxa"/>
            <w:noWrap w:val="0"/>
            <w:vAlign w:val="center"/>
          </w:tcPr>
          <w:p w14:paraId="27CB08FD">
            <w:pPr>
              <w:shd w:val="clear" w:color="auto" w:fill="auto"/>
              <w:jc w:val="center"/>
              <w:rPr>
                <w:rFonts w:hint="eastAsia" w:ascii="仿宋" w:hAnsi="仿宋" w:eastAsia="仿宋" w:cs="仿宋"/>
                <w:color w:val="auto"/>
                <w:highlight w:val="none"/>
              </w:rPr>
            </w:pPr>
          </w:p>
        </w:tc>
        <w:tc>
          <w:tcPr>
            <w:tcW w:w="1349" w:type="dxa"/>
            <w:noWrap w:val="0"/>
            <w:vAlign w:val="center"/>
          </w:tcPr>
          <w:p w14:paraId="09A48D85">
            <w:pPr>
              <w:shd w:val="clear" w:color="auto" w:fill="auto"/>
              <w:jc w:val="center"/>
              <w:rPr>
                <w:rFonts w:hint="eastAsia" w:ascii="仿宋" w:hAnsi="仿宋" w:eastAsia="仿宋" w:cs="仿宋"/>
                <w:color w:val="auto"/>
                <w:highlight w:val="none"/>
              </w:rPr>
            </w:pPr>
          </w:p>
        </w:tc>
        <w:tc>
          <w:tcPr>
            <w:tcW w:w="1530" w:type="dxa"/>
            <w:noWrap w:val="0"/>
            <w:vAlign w:val="center"/>
          </w:tcPr>
          <w:p w14:paraId="01A01F69">
            <w:pPr>
              <w:shd w:val="clear" w:color="auto" w:fill="auto"/>
              <w:jc w:val="center"/>
              <w:rPr>
                <w:rFonts w:hint="eastAsia" w:ascii="仿宋" w:hAnsi="仿宋" w:eastAsia="仿宋" w:cs="仿宋"/>
                <w:color w:val="auto"/>
                <w:highlight w:val="none"/>
              </w:rPr>
            </w:pPr>
          </w:p>
        </w:tc>
        <w:tc>
          <w:tcPr>
            <w:tcW w:w="1380" w:type="dxa"/>
            <w:noWrap w:val="0"/>
            <w:vAlign w:val="center"/>
          </w:tcPr>
          <w:p w14:paraId="0FAA09F6">
            <w:pPr>
              <w:shd w:val="clear" w:color="auto" w:fill="auto"/>
              <w:jc w:val="center"/>
              <w:rPr>
                <w:rFonts w:hint="eastAsia" w:ascii="仿宋" w:hAnsi="仿宋" w:eastAsia="仿宋" w:cs="仿宋"/>
                <w:color w:val="auto"/>
                <w:highlight w:val="none"/>
              </w:rPr>
            </w:pPr>
          </w:p>
        </w:tc>
        <w:tc>
          <w:tcPr>
            <w:tcW w:w="1380" w:type="dxa"/>
            <w:noWrap w:val="0"/>
            <w:vAlign w:val="center"/>
          </w:tcPr>
          <w:p w14:paraId="1B542DA1">
            <w:pPr>
              <w:shd w:val="clear" w:color="auto" w:fill="auto"/>
              <w:jc w:val="center"/>
              <w:rPr>
                <w:rFonts w:hint="eastAsia" w:ascii="仿宋" w:hAnsi="仿宋" w:eastAsia="仿宋" w:cs="仿宋"/>
                <w:color w:val="auto"/>
                <w:highlight w:val="none"/>
              </w:rPr>
            </w:pPr>
          </w:p>
        </w:tc>
        <w:tc>
          <w:tcPr>
            <w:tcW w:w="855" w:type="dxa"/>
            <w:noWrap w:val="0"/>
            <w:vAlign w:val="center"/>
          </w:tcPr>
          <w:p w14:paraId="39D31A4A">
            <w:pPr>
              <w:shd w:val="clear" w:color="auto" w:fill="auto"/>
              <w:jc w:val="center"/>
              <w:rPr>
                <w:rFonts w:hint="eastAsia" w:ascii="仿宋" w:hAnsi="仿宋" w:eastAsia="仿宋" w:cs="仿宋"/>
                <w:color w:val="auto"/>
                <w:highlight w:val="none"/>
              </w:rPr>
            </w:pPr>
          </w:p>
        </w:tc>
      </w:tr>
      <w:tr w14:paraId="02B000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52FE00AF">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91" w:type="dxa"/>
            <w:noWrap w:val="0"/>
            <w:vAlign w:val="center"/>
          </w:tcPr>
          <w:p w14:paraId="0BEA74AA">
            <w:pPr>
              <w:shd w:val="clear" w:color="auto" w:fill="auto"/>
              <w:jc w:val="center"/>
              <w:rPr>
                <w:rFonts w:hint="eastAsia" w:ascii="仿宋" w:hAnsi="仿宋" w:eastAsia="仿宋" w:cs="仿宋"/>
                <w:color w:val="auto"/>
                <w:highlight w:val="none"/>
              </w:rPr>
            </w:pPr>
          </w:p>
        </w:tc>
        <w:tc>
          <w:tcPr>
            <w:tcW w:w="1349" w:type="dxa"/>
            <w:noWrap w:val="0"/>
            <w:vAlign w:val="center"/>
          </w:tcPr>
          <w:p w14:paraId="21567DC2">
            <w:pPr>
              <w:shd w:val="clear" w:color="auto" w:fill="auto"/>
              <w:jc w:val="center"/>
              <w:rPr>
                <w:rFonts w:hint="eastAsia" w:ascii="仿宋" w:hAnsi="仿宋" w:eastAsia="仿宋" w:cs="仿宋"/>
                <w:color w:val="auto"/>
                <w:highlight w:val="none"/>
              </w:rPr>
            </w:pPr>
          </w:p>
        </w:tc>
        <w:tc>
          <w:tcPr>
            <w:tcW w:w="1530" w:type="dxa"/>
            <w:noWrap w:val="0"/>
            <w:vAlign w:val="center"/>
          </w:tcPr>
          <w:p w14:paraId="312ECCDF">
            <w:pPr>
              <w:shd w:val="clear" w:color="auto" w:fill="auto"/>
              <w:jc w:val="center"/>
              <w:rPr>
                <w:rFonts w:hint="eastAsia" w:ascii="仿宋" w:hAnsi="仿宋" w:eastAsia="仿宋" w:cs="仿宋"/>
                <w:color w:val="auto"/>
                <w:highlight w:val="none"/>
              </w:rPr>
            </w:pPr>
          </w:p>
        </w:tc>
        <w:tc>
          <w:tcPr>
            <w:tcW w:w="1380" w:type="dxa"/>
            <w:noWrap w:val="0"/>
            <w:vAlign w:val="center"/>
          </w:tcPr>
          <w:p w14:paraId="44D858D0">
            <w:pPr>
              <w:shd w:val="clear" w:color="auto" w:fill="auto"/>
              <w:jc w:val="center"/>
              <w:rPr>
                <w:rFonts w:hint="eastAsia" w:ascii="仿宋" w:hAnsi="仿宋" w:eastAsia="仿宋" w:cs="仿宋"/>
                <w:color w:val="auto"/>
                <w:highlight w:val="none"/>
              </w:rPr>
            </w:pPr>
          </w:p>
        </w:tc>
        <w:tc>
          <w:tcPr>
            <w:tcW w:w="1380" w:type="dxa"/>
            <w:noWrap w:val="0"/>
            <w:vAlign w:val="center"/>
          </w:tcPr>
          <w:p w14:paraId="0C75B5A3">
            <w:pPr>
              <w:shd w:val="clear" w:color="auto" w:fill="auto"/>
              <w:jc w:val="center"/>
              <w:rPr>
                <w:rFonts w:hint="eastAsia" w:ascii="仿宋" w:hAnsi="仿宋" w:eastAsia="仿宋" w:cs="仿宋"/>
                <w:color w:val="auto"/>
                <w:highlight w:val="none"/>
              </w:rPr>
            </w:pPr>
          </w:p>
        </w:tc>
        <w:tc>
          <w:tcPr>
            <w:tcW w:w="855" w:type="dxa"/>
            <w:noWrap w:val="0"/>
            <w:vAlign w:val="center"/>
          </w:tcPr>
          <w:p w14:paraId="5C99C670">
            <w:pPr>
              <w:shd w:val="clear" w:color="auto" w:fill="auto"/>
              <w:jc w:val="center"/>
              <w:rPr>
                <w:rFonts w:hint="eastAsia" w:ascii="仿宋" w:hAnsi="仿宋" w:eastAsia="仿宋" w:cs="仿宋"/>
                <w:color w:val="auto"/>
                <w:highlight w:val="none"/>
              </w:rPr>
            </w:pPr>
          </w:p>
        </w:tc>
      </w:tr>
      <w:tr w14:paraId="6F298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16BBBCB8">
            <w:pPr>
              <w:shd w:val="clear" w:color="auto" w:fill="auto"/>
              <w:jc w:val="center"/>
              <w:rPr>
                <w:rFonts w:hint="eastAsia" w:ascii="仿宋" w:hAnsi="仿宋" w:eastAsia="仿宋" w:cs="仿宋"/>
                <w:color w:val="auto"/>
                <w:highlight w:val="none"/>
              </w:rPr>
            </w:pPr>
          </w:p>
        </w:tc>
        <w:tc>
          <w:tcPr>
            <w:tcW w:w="1591" w:type="dxa"/>
            <w:noWrap w:val="0"/>
            <w:vAlign w:val="center"/>
          </w:tcPr>
          <w:p w14:paraId="58422FB5">
            <w:pPr>
              <w:shd w:val="clear" w:color="auto" w:fill="auto"/>
              <w:jc w:val="center"/>
              <w:rPr>
                <w:rFonts w:hint="eastAsia" w:ascii="仿宋" w:hAnsi="仿宋" w:eastAsia="仿宋" w:cs="仿宋"/>
                <w:color w:val="auto"/>
                <w:highlight w:val="none"/>
              </w:rPr>
            </w:pPr>
          </w:p>
        </w:tc>
        <w:tc>
          <w:tcPr>
            <w:tcW w:w="1349" w:type="dxa"/>
            <w:noWrap w:val="0"/>
            <w:vAlign w:val="center"/>
          </w:tcPr>
          <w:p w14:paraId="7106F69F">
            <w:pPr>
              <w:shd w:val="clear" w:color="auto" w:fill="auto"/>
              <w:jc w:val="center"/>
              <w:rPr>
                <w:rFonts w:hint="eastAsia" w:ascii="仿宋" w:hAnsi="仿宋" w:eastAsia="仿宋" w:cs="仿宋"/>
                <w:color w:val="auto"/>
                <w:highlight w:val="none"/>
              </w:rPr>
            </w:pPr>
          </w:p>
        </w:tc>
        <w:tc>
          <w:tcPr>
            <w:tcW w:w="1530" w:type="dxa"/>
            <w:noWrap w:val="0"/>
            <w:vAlign w:val="center"/>
          </w:tcPr>
          <w:p w14:paraId="5B42018A">
            <w:pPr>
              <w:shd w:val="clear" w:color="auto" w:fill="auto"/>
              <w:jc w:val="center"/>
              <w:rPr>
                <w:rFonts w:hint="eastAsia" w:ascii="仿宋" w:hAnsi="仿宋" w:eastAsia="仿宋" w:cs="仿宋"/>
                <w:color w:val="auto"/>
                <w:highlight w:val="none"/>
              </w:rPr>
            </w:pPr>
          </w:p>
        </w:tc>
        <w:tc>
          <w:tcPr>
            <w:tcW w:w="1380" w:type="dxa"/>
            <w:noWrap w:val="0"/>
            <w:vAlign w:val="center"/>
          </w:tcPr>
          <w:p w14:paraId="1A3546B1">
            <w:pPr>
              <w:shd w:val="clear" w:color="auto" w:fill="auto"/>
              <w:jc w:val="center"/>
              <w:rPr>
                <w:rFonts w:hint="eastAsia" w:ascii="仿宋" w:hAnsi="仿宋" w:eastAsia="仿宋" w:cs="仿宋"/>
                <w:color w:val="auto"/>
                <w:highlight w:val="none"/>
              </w:rPr>
            </w:pPr>
          </w:p>
        </w:tc>
        <w:tc>
          <w:tcPr>
            <w:tcW w:w="1380" w:type="dxa"/>
            <w:noWrap w:val="0"/>
            <w:vAlign w:val="center"/>
          </w:tcPr>
          <w:p w14:paraId="44E8EC52">
            <w:pPr>
              <w:shd w:val="clear" w:color="auto" w:fill="auto"/>
              <w:jc w:val="center"/>
              <w:rPr>
                <w:rFonts w:hint="eastAsia" w:ascii="仿宋" w:hAnsi="仿宋" w:eastAsia="仿宋" w:cs="仿宋"/>
                <w:color w:val="auto"/>
                <w:highlight w:val="none"/>
              </w:rPr>
            </w:pPr>
          </w:p>
        </w:tc>
        <w:tc>
          <w:tcPr>
            <w:tcW w:w="855" w:type="dxa"/>
            <w:noWrap w:val="0"/>
            <w:vAlign w:val="center"/>
          </w:tcPr>
          <w:p w14:paraId="20E1A2E9">
            <w:pPr>
              <w:shd w:val="clear" w:color="auto" w:fill="auto"/>
              <w:jc w:val="center"/>
              <w:rPr>
                <w:rFonts w:hint="eastAsia" w:ascii="仿宋" w:hAnsi="仿宋" w:eastAsia="仿宋" w:cs="仿宋"/>
                <w:color w:val="auto"/>
                <w:highlight w:val="none"/>
              </w:rPr>
            </w:pPr>
          </w:p>
        </w:tc>
      </w:tr>
      <w:tr w14:paraId="478BA0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7C626C56">
            <w:pPr>
              <w:shd w:val="clear" w:color="auto" w:fill="auto"/>
              <w:jc w:val="center"/>
              <w:rPr>
                <w:rFonts w:hint="eastAsia" w:ascii="仿宋" w:hAnsi="仿宋" w:eastAsia="仿宋" w:cs="仿宋"/>
                <w:color w:val="auto"/>
                <w:highlight w:val="none"/>
              </w:rPr>
            </w:pPr>
          </w:p>
        </w:tc>
        <w:tc>
          <w:tcPr>
            <w:tcW w:w="1591" w:type="dxa"/>
            <w:noWrap w:val="0"/>
            <w:vAlign w:val="center"/>
          </w:tcPr>
          <w:p w14:paraId="7ACCB20A">
            <w:pPr>
              <w:shd w:val="clear" w:color="auto" w:fill="auto"/>
              <w:jc w:val="center"/>
              <w:rPr>
                <w:rFonts w:hint="eastAsia" w:ascii="仿宋" w:hAnsi="仿宋" w:eastAsia="仿宋" w:cs="仿宋"/>
                <w:color w:val="auto"/>
                <w:highlight w:val="none"/>
              </w:rPr>
            </w:pPr>
          </w:p>
        </w:tc>
        <w:tc>
          <w:tcPr>
            <w:tcW w:w="1349" w:type="dxa"/>
            <w:noWrap w:val="0"/>
            <w:vAlign w:val="center"/>
          </w:tcPr>
          <w:p w14:paraId="53F2FBAC">
            <w:pPr>
              <w:shd w:val="clear" w:color="auto" w:fill="auto"/>
              <w:jc w:val="center"/>
              <w:rPr>
                <w:rFonts w:hint="eastAsia" w:ascii="仿宋" w:hAnsi="仿宋" w:eastAsia="仿宋" w:cs="仿宋"/>
                <w:color w:val="auto"/>
                <w:highlight w:val="none"/>
              </w:rPr>
            </w:pPr>
          </w:p>
        </w:tc>
        <w:tc>
          <w:tcPr>
            <w:tcW w:w="1530" w:type="dxa"/>
            <w:noWrap w:val="0"/>
            <w:vAlign w:val="center"/>
          </w:tcPr>
          <w:p w14:paraId="55556DB6">
            <w:pPr>
              <w:shd w:val="clear" w:color="auto" w:fill="auto"/>
              <w:jc w:val="center"/>
              <w:rPr>
                <w:rFonts w:hint="eastAsia" w:ascii="仿宋" w:hAnsi="仿宋" w:eastAsia="仿宋" w:cs="仿宋"/>
                <w:color w:val="auto"/>
                <w:highlight w:val="none"/>
              </w:rPr>
            </w:pPr>
          </w:p>
        </w:tc>
        <w:tc>
          <w:tcPr>
            <w:tcW w:w="1380" w:type="dxa"/>
            <w:noWrap w:val="0"/>
            <w:vAlign w:val="center"/>
          </w:tcPr>
          <w:p w14:paraId="3BA26EE4">
            <w:pPr>
              <w:shd w:val="clear" w:color="auto" w:fill="auto"/>
              <w:jc w:val="center"/>
              <w:rPr>
                <w:rFonts w:hint="eastAsia" w:ascii="仿宋" w:hAnsi="仿宋" w:eastAsia="仿宋" w:cs="仿宋"/>
                <w:color w:val="auto"/>
                <w:highlight w:val="none"/>
              </w:rPr>
            </w:pPr>
          </w:p>
        </w:tc>
        <w:tc>
          <w:tcPr>
            <w:tcW w:w="1380" w:type="dxa"/>
            <w:noWrap w:val="0"/>
            <w:vAlign w:val="center"/>
          </w:tcPr>
          <w:p w14:paraId="1D1202AA">
            <w:pPr>
              <w:shd w:val="clear" w:color="auto" w:fill="auto"/>
              <w:jc w:val="center"/>
              <w:rPr>
                <w:rFonts w:hint="eastAsia" w:ascii="仿宋" w:hAnsi="仿宋" w:eastAsia="仿宋" w:cs="仿宋"/>
                <w:color w:val="auto"/>
                <w:highlight w:val="none"/>
              </w:rPr>
            </w:pPr>
          </w:p>
        </w:tc>
        <w:tc>
          <w:tcPr>
            <w:tcW w:w="855" w:type="dxa"/>
            <w:noWrap w:val="0"/>
            <w:vAlign w:val="center"/>
          </w:tcPr>
          <w:p w14:paraId="68E50332">
            <w:pPr>
              <w:shd w:val="clear" w:color="auto" w:fill="auto"/>
              <w:jc w:val="center"/>
              <w:rPr>
                <w:rFonts w:hint="eastAsia" w:ascii="仿宋" w:hAnsi="仿宋" w:eastAsia="仿宋" w:cs="仿宋"/>
                <w:color w:val="auto"/>
                <w:highlight w:val="none"/>
              </w:rPr>
            </w:pPr>
          </w:p>
        </w:tc>
      </w:tr>
      <w:tr w14:paraId="53C3E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8C0A938">
            <w:pPr>
              <w:shd w:val="clear" w:color="auto" w:fill="auto"/>
              <w:jc w:val="center"/>
              <w:rPr>
                <w:rFonts w:hint="eastAsia" w:ascii="仿宋" w:hAnsi="仿宋" w:eastAsia="仿宋" w:cs="仿宋"/>
                <w:color w:val="auto"/>
                <w:highlight w:val="none"/>
              </w:rPr>
            </w:pPr>
          </w:p>
        </w:tc>
        <w:tc>
          <w:tcPr>
            <w:tcW w:w="1591" w:type="dxa"/>
            <w:noWrap w:val="0"/>
            <w:vAlign w:val="center"/>
          </w:tcPr>
          <w:p w14:paraId="38B8BB0E">
            <w:pPr>
              <w:shd w:val="clear" w:color="auto" w:fill="auto"/>
              <w:jc w:val="center"/>
              <w:rPr>
                <w:rFonts w:hint="eastAsia" w:ascii="仿宋" w:hAnsi="仿宋" w:eastAsia="仿宋" w:cs="仿宋"/>
                <w:color w:val="auto"/>
                <w:highlight w:val="none"/>
              </w:rPr>
            </w:pPr>
          </w:p>
        </w:tc>
        <w:tc>
          <w:tcPr>
            <w:tcW w:w="1349" w:type="dxa"/>
            <w:noWrap w:val="0"/>
            <w:vAlign w:val="center"/>
          </w:tcPr>
          <w:p w14:paraId="290D1578">
            <w:pPr>
              <w:shd w:val="clear" w:color="auto" w:fill="auto"/>
              <w:jc w:val="center"/>
              <w:rPr>
                <w:rFonts w:hint="eastAsia" w:ascii="仿宋" w:hAnsi="仿宋" w:eastAsia="仿宋" w:cs="仿宋"/>
                <w:color w:val="auto"/>
                <w:highlight w:val="none"/>
              </w:rPr>
            </w:pPr>
          </w:p>
        </w:tc>
        <w:tc>
          <w:tcPr>
            <w:tcW w:w="1530" w:type="dxa"/>
            <w:noWrap w:val="0"/>
            <w:vAlign w:val="center"/>
          </w:tcPr>
          <w:p w14:paraId="3FFBAAD3">
            <w:pPr>
              <w:shd w:val="clear" w:color="auto" w:fill="auto"/>
              <w:jc w:val="center"/>
              <w:rPr>
                <w:rFonts w:hint="eastAsia" w:ascii="仿宋" w:hAnsi="仿宋" w:eastAsia="仿宋" w:cs="仿宋"/>
                <w:color w:val="auto"/>
                <w:highlight w:val="none"/>
              </w:rPr>
            </w:pPr>
          </w:p>
        </w:tc>
        <w:tc>
          <w:tcPr>
            <w:tcW w:w="1380" w:type="dxa"/>
            <w:noWrap w:val="0"/>
            <w:vAlign w:val="center"/>
          </w:tcPr>
          <w:p w14:paraId="1791BAE1">
            <w:pPr>
              <w:shd w:val="clear" w:color="auto" w:fill="auto"/>
              <w:jc w:val="center"/>
              <w:rPr>
                <w:rFonts w:hint="eastAsia" w:ascii="仿宋" w:hAnsi="仿宋" w:eastAsia="仿宋" w:cs="仿宋"/>
                <w:color w:val="auto"/>
                <w:highlight w:val="none"/>
              </w:rPr>
            </w:pPr>
          </w:p>
        </w:tc>
        <w:tc>
          <w:tcPr>
            <w:tcW w:w="1380" w:type="dxa"/>
            <w:noWrap w:val="0"/>
            <w:vAlign w:val="center"/>
          </w:tcPr>
          <w:p w14:paraId="3A5047F5">
            <w:pPr>
              <w:shd w:val="clear" w:color="auto" w:fill="auto"/>
              <w:jc w:val="center"/>
              <w:rPr>
                <w:rFonts w:hint="eastAsia" w:ascii="仿宋" w:hAnsi="仿宋" w:eastAsia="仿宋" w:cs="仿宋"/>
                <w:color w:val="auto"/>
                <w:highlight w:val="none"/>
              </w:rPr>
            </w:pPr>
          </w:p>
        </w:tc>
        <w:tc>
          <w:tcPr>
            <w:tcW w:w="855" w:type="dxa"/>
            <w:noWrap w:val="0"/>
            <w:vAlign w:val="center"/>
          </w:tcPr>
          <w:p w14:paraId="1EBDC064">
            <w:pPr>
              <w:shd w:val="clear" w:color="auto" w:fill="auto"/>
              <w:jc w:val="center"/>
              <w:rPr>
                <w:rFonts w:hint="eastAsia" w:ascii="仿宋" w:hAnsi="仿宋" w:eastAsia="仿宋" w:cs="仿宋"/>
                <w:color w:val="auto"/>
                <w:highlight w:val="none"/>
              </w:rPr>
            </w:pPr>
          </w:p>
        </w:tc>
      </w:tr>
      <w:tr w14:paraId="7CAD3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2AA92E89">
            <w:pPr>
              <w:shd w:val="clear" w:color="auto" w:fill="auto"/>
              <w:jc w:val="center"/>
              <w:rPr>
                <w:rFonts w:hint="eastAsia" w:ascii="仿宋" w:hAnsi="仿宋" w:eastAsia="仿宋" w:cs="仿宋"/>
                <w:color w:val="auto"/>
                <w:highlight w:val="none"/>
              </w:rPr>
            </w:pPr>
          </w:p>
        </w:tc>
        <w:tc>
          <w:tcPr>
            <w:tcW w:w="1591" w:type="dxa"/>
            <w:noWrap w:val="0"/>
            <w:vAlign w:val="center"/>
          </w:tcPr>
          <w:p w14:paraId="51058789">
            <w:pPr>
              <w:shd w:val="clear" w:color="auto" w:fill="auto"/>
              <w:jc w:val="center"/>
              <w:rPr>
                <w:rFonts w:hint="eastAsia" w:ascii="仿宋" w:hAnsi="仿宋" w:eastAsia="仿宋" w:cs="仿宋"/>
                <w:color w:val="auto"/>
                <w:highlight w:val="none"/>
              </w:rPr>
            </w:pPr>
          </w:p>
        </w:tc>
        <w:tc>
          <w:tcPr>
            <w:tcW w:w="1349" w:type="dxa"/>
            <w:noWrap w:val="0"/>
            <w:vAlign w:val="center"/>
          </w:tcPr>
          <w:p w14:paraId="06A23C44">
            <w:pPr>
              <w:shd w:val="clear" w:color="auto" w:fill="auto"/>
              <w:jc w:val="center"/>
              <w:rPr>
                <w:rFonts w:hint="eastAsia" w:ascii="仿宋" w:hAnsi="仿宋" w:eastAsia="仿宋" w:cs="仿宋"/>
                <w:color w:val="auto"/>
                <w:highlight w:val="none"/>
              </w:rPr>
            </w:pPr>
          </w:p>
        </w:tc>
        <w:tc>
          <w:tcPr>
            <w:tcW w:w="1530" w:type="dxa"/>
            <w:noWrap w:val="0"/>
            <w:vAlign w:val="center"/>
          </w:tcPr>
          <w:p w14:paraId="0348E090">
            <w:pPr>
              <w:shd w:val="clear" w:color="auto" w:fill="auto"/>
              <w:jc w:val="center"/>
              <w:rPr>
                <w:rFonts w:hint="eastAsia" w:ascii="仿宋" w:hAnsi="仿宋" w:eastAsia="仿宋" w:cs="仿宋"/>
                <w:color w:val="auto"/>
                <w:highlight w:val="none"/>
              </w:rPr>
            </w:pPr>
          </w:p>
        </w:tc>
        <w:tc>
          <w:tcPr>
            <w:tcW w:w="1380" w:type="dxa"/>
            <w:noWrap w:val="0"/>
            <w:vAlign w:val="center"/>
          </w:tcPr>
          <w:p w14:paraId="112D5026">
            <w:pPr>
              <w:shd w:val="clear" w:color="auto" w:fill="auto"/>
              <w:jc w:val="center"/>
              <w:rPr>
                <w:rFonts w:hint="eastAsia" w:ascii="仿宋" w:hAnsi="仿宋" w:eastAsia="仿宋" w:cs="仿宋"/>
                <w:color w:val="auto"/>
                <w:highlight w:val="none"/>
              </w:rPr>
            </w:pPr>
          </w:p>
        </w:tc>
        <w:tc>
          <w:tcPr>
            <w:tcW w:w="1380" w:type="dxa"/>
            <w:noWrap w:val="0"/>
            <w:vAlign w:val="center"/>
          </w:tcPr>
          <w:p w14:paraId="4F5B2836">
            <w:pPr>
              <w:shd w:val="clear" w:color="auto" w:fill="auto"/>
              <w:jc w:val="center"/>
              <w:rPr>
                <w:rFonts w:hint="eastAsia" w:ascii="仿宋" w:hAnsi="仿宋" w:eastAsia="仿宋" w:cs="仿宋"/>
                <w:color w:val="auto"/>
                <w:highlight w:val="none"/>
              </w:rPr>
            </w:pPr>
          </w:p>
        </w:tc>
        <w:tc>
          <w:tcPr>
            <w:tcW w:w="855" w:type="dxa"/>
            <w:noWrap w:val="0"/>
            <w:vAlign w:val="center"/>
          </w:tcPr>
          <w:p w14:paraId="458C7741">
            <w:pPr>
              <w:shd w:val="clear" w:color="auto" w:fill="auto"/>
              <w:jc w:val="center"/>
              <w:rPr>
                <w:rFonts w:hint="eastAsia" w:ascii="仿宋" w:hAnsi="仿宋" w:eastAsia="仿宋" w:cs="仿宋"/>
                <w:color w:val="auto"/>
                <w:highlight w:val="none"/>
              </w:rPr>
            </w:pPr>
          </w:p>
        </w:tc>
      </w:tr>
      <w:tr w14:paraId="792B9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7AB13480">
            <w:pPr>
              <w:shd w:val="clear" w:color="auto" w:fill="auto"/>
              <w:jc w:val="center"/>
              <w:rPr>
                <w:rFonts w:hint="eastAsia" w:ascii="仿宋" w:hAnsi="仿宋" w:eastAsia="仿宋" w:cs="仿宋"/>
                <w:color w:val="auto"/>
                <w:highlight w:val="none"/>
              </w:rPr>
            </w:pPr>
          </w:p>
        </w:tc>
        <w:tc>
          <w:tcPr>
            <w:tcW w:w="1591" w:type="dxa"/>
            <w:noWrap w:val="0"/>
            <w:vAlign w:val="center"/>
          </w:tcPr>
          <w:p w14:paraId="2B85803B">
            <w:pPr>
              <w:shd w:val="clear" w:color="auto" w:fill="auto"/>
              <w:jc w:val="center"/>
              <w:rPr>
                <w:rFonts w:hint="eastAsia" w:ascii="仿宋" w:hAnsi="仿宋" w:eastAsia="仿宋" w:cs="仿宋"/>
                <w:color w:val="auto"/>
                <w:highlight w:val="none"/>
              </w:rPr>
            </w:pPr>
          </w:p>
        </w:tc>
        <w:tc>
          <w:tcPr>
            <w:tcW w:w="1349" w:type="dxa"/>
            <w:noWrap w:val="0"/>
            <w:vAlign w:val="center"/>
          </w:tcPr>
          <w:p w14:paraId="0E6C7900">
            <w:pPr>
              <w:shd w:val="clear" w:color="auto" w:fill="auto"/>
              <w:jc w:val="center"/>
              <w:rPr>
                <w:rFonts w:hint="eastAsia" w:ascii="仿宋" w:hAnsi="仿宋" w:eastAsia="仿宋" w:cs="仿宋"/>
                <w:color w:val="auto"/>
                <w:highlight w:val="none"/>
              </w:rPr>
            </w:pPr>
          </w:p>
        </w:tc>
        <w:tc>
          <w:tcPr>
            <w:tcW w:w="1530" w:type="dxa"/>
            <w:noWrap w:val="0"/>
            <w:vAlign w:val="center"/>
          </w:tcPr>
          <w:p w14:paraId="63E3B395">
            <w:pPr>
              <w:shd w:val="clear" w:color="auto" w:fill="auto"/>
              <w:jc w:val="center"/>
              <w:rPr>
                <w:rFonts w:hint="eastAsia" w:ascii="仿宋" w:hAnsi="仿宋" w:eastAsia="仿宋" w:cs="仿宋"/>
                <w:color w:val="auto"/>
                <w:highlight w:val="none"/>
              </w:rPr>
            </w:pPr>
          </w:p>
        </w:tc>
        <w:tc>
          <w:tcPr>
            <w:tcW w:w="1380" w:type="dxa"/>
            <w:noWrap w:val="0"/>
            <w:vAlign w:val="center"/>
          </w:tcPr>
          <w:p w14:paraId="560A1B58">
            <w:pPr>
              <w:shd w:val="clear" w:color="auto" w:fill="auto"/>
              <w:jc w:val="center"/>
              <w:rPr>
                <w:rFonts w:hint="eastAsia" w:ascii="仿宋" w:hAnsi="仿宋" w:eastAsia="仿宋" w:cs="仿宋"/>
                <w:color w:val="auto"/>
                <w:highlight w:val="none"/>
              </w:rPr>
            </w:pPr>
          </w:p>
        </w:tc>
        <w:tc>
          <w:tcPr>
            <w:tcW w:w="1380" w:type="dxa"/>
            <w:noWrap w:val="0"/>
            <w:vAlign w:val="center"/>
          </w:tcPr>
          <w:p w14:paraId="32DA2349">
            <w:pPr>
              <w:shd w:val="clear" w:color="auto" w:fill="auto"/>
              <w:jc w:val="center"/>
              <w:rPr>
                <w:rFonts w:hint="eastAsia" w:ascii="仿宋" w:hAnsi="仿宋" w:eastAsia="仿宋" w:cs="仿宋"/>
                <w:color w:val="auto"/>
                <w:highlight w:val="none"/>
              </w:rPr>
            </w:pPr>
          </w:p>
        </w:tc>
        <w:tc>
          <w:tcPr>
            <w:tcW w:w="855" w:type="dxa"/>
            <w:noWrap w:val="0"/>
            <w:vAlign w:val="center"/>
          </w:tcPr>
          <w:p w14:paraId="13514454">
            <w:pPr>
              <w:shd w:val="clear" w:color="auto" w:fill="auto"/>
              <w:jc w:val="center"/>
              <w:rPr>
                <w:rFonts w:hint="eastAsia" w:ascii="仿宋" w:hAnsi="仿宋" w:eastAsia="仿宋" w:cs="仿宋"/>
                <w:color w:val="auto"/>
                <w:highlight w:val="none"/>
              </w:rPr>
            </w:pPr>
          </w:p>
        </w:tc>
      </w:tr>
      <w:tr w14:paraId="2FF876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60AF05E6">
            <w:pPr>
              <w:shd w:val="clear" w:color="auto" w:fill="auto"/>
              <w:jc w:val="center"/>
              <w:rPr>
                <w:rFonts w:hint="eastAsia" w:ascii="仿宋" w:hAnsi="仿宋" w:eastAsia="仿宋" w:cs="仿宋"/>
                <w:color w:val="auto"/>
                <w:highlight w:val="none"/>
              </w:rPr>
            </w:pPr>
          </w:p>
        </w:tc>
        <w:tc>
          <w:tcPr>
            <w:tcW w:w="1591" w:type="dxa"/>
            <w:noWrap w:val="0"/>
            <w:vAlign w:val="center"/>
          </w:tcPr>
          <w:p w14:paraId="5AD00FFE">
            <w:pPr>
              <w:shd w:val="clear" w:color="auto" w:fill="auto"/>
              <w:jc w:val="center"/>
              <w:rPr>
                <w:rFonts w:hint="eastAsia" w:ascii="仿宋" w:hAnsi="仿宋" w:eastAsia="仿宋" w:cs="仿宋"/>
                <w:color w:val="auto"/>
                <w:highlight w:val="none"/>
              </w:rPr>
            </w:pPr>
          </w:p>
        </w:tc>
        <w:tc>
          <w:tcPr>
            <w:tcW w:w="1349" w:type="dxa"/>
            <w:noWrap w:val="0"/>
            <w:vAlign w:val="center"/>
          </w:tcPr>
          <w:p w14:paraId="5A453496">
            <w:pPr>
              <w:shd w:val="clear" w:color="auto" w:fill="auto"/>
              <w:jc w:val="center"/>
              <w:rPr>
                <w:rFonts w:hint="eastAsia" w:ascii="仿宋" w:hAnsi="仿宋" w:eastAsia="仿宋" w:cs="仿宋"/>
                <w:color w:val="auto"/>
                <w:highlight w:val="none"/>
              </w:rPr>
            </w:pPr>
          </w:p>
        </w:tc>
        <w:tc>
          <w:tcPr>
            <w:tcW w:w="1530" w:type="dxa"/>
            <w:noWrap w:val="0"/>
            <w:vAlign w:val="center"/>
          </w:tcPr>
          <w:p w14:paraId="6814A7F8">
            <w:pPr>
              <w:shd w:val="clear" w:color="auto" w:fill="auto"/>
              <w:jc w:val="center"/>
              <w:rPr>
                <w:rFonts w:hint="eastAsia" w:ascii="仿宋" w:hAnsi="仿宋" w:eastAsia="仿宋" w:cs="仿宋"/>
                <w:color w:val="auto"/>
                <w:highlight w:val="none"/>
              </w:rPr>
            </w:pPr>
          </w:p>
        </w:tc>
        <w:tc>
          <w:tcPr>
            <w:tcW w:w="1380" w:type="dxa"/>
            <w:noWrap w:val="0"/>
            <w:vAlign w:val="center"/>
          </w:tcPr>
          <w:p w14:paraId="2D4E48E3">
            <w:pPr>
              <w:shd w:val="clear" w:color="auto" w:fill="auto"/>
              <w:jc w:val="center"/>
              <w:rPr>
                <w:rFonts w:hint="eastAsia" w:ascii="仿宋" w:hAnsi="仿宋" w:eastAsia="仿宋" w:cs="仿宋"/>
                <w:color w:val="auto"/>
                <w:highlight w:val="none"/>
              </w:rPr>
            </w:pPr>
          </w:p>
        </w:tc>
        <w:tc>
          <w:tcPr>
            <w:tcW w:w="1380" w:type="dxa"/>
            <w:noWrap w:val="0"/>
            <w:vAlign w:val="center"/>
          </w:tcPr>
          <w:p w14:paraId="4B4BEF8B">
            <w:pPr>
              <w:shd w:val="clear" w:color="auto" w:fill="auto"/>
              <w:jc w:val="center"/>
              <w:rPr>
                <w:rFonts w:hint="eastAsia" w:ascii="仿宋" w:hAnsi="仿宋" w:eastAsia="仿宋" w:cs="仿宋"/>
                <w:color w:val="auto"/>
                <w:highlight w:val="none"/>
              </w:rPr>
            </w:pPr>
          </w:p>
        </w:tc>
        <w:tc>
          <w:tcPr>
            <w:tcW w:w="855" w:type="dxa"/>
            <w:noWrap w:val="0"/>
            <w:vAlign w:val="center"/>
          </w:tcPr>
          <w:p w14:paraId="04F10FE4">
            <w:pPr>
              <w:shd w:val="clear" w:color="auto" w:fill="auto"/>
              <w:jc w:val="center"/>
              <w:rPr>
                <w:rFonts w:hint="eastAsia" w:ascii="仿宋" w:hAnsi="仿宋" w:eastAsia="仿宋" w:cs="仿宋"/>
                <w:color w:val="auto"/>
                <w:highlight w:val="none"/>
              </w:rPr>
            </w:pPr>
          </w:p>
        </w:tc>
      </w:tr>
      <w:tr w14:paraId="3F565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4B1EFC54">
            <w:pPr>
              <w:shd w:val="clear" w:color="auto" w:fill="auto"/>
              <w:jc w:val="center"/>
              <w:rPr>
                <w:rFonts w:hint="eastAsia" w:ascii="仿宋" w:hAnsi="仿宋" w:eastAsia="仿宋" w:cs="仿宋"/>
                <w:color w:val="auto"/>
                <w:highlight w:val="none"/>
              </w:rPr>
            </w:pPr>
          </w:p>
        </w:tc>
        <w:tc>
          <w:tcPr>
            <w:tcW w:w="1591" w:type="dxa"/>
            <w:noWrap w:val="0"/>
            <w:vAlign w:val="center"/>
          </w:tcPr>
          <w:p w14:paraId="500F501D">
            <w:pPr>
              <w:shd w:val="clear" w:color="auto" w:fill="auto"/>
              <w:jc w:val="center"/>
              <w:rPr>
                <w:rFonts w:hint="eastAsia" w:ascii="仿宋" w:hAnsi="仿宋" w:eastAsia="仿宋" w:cs="仿宋"/>
                <w:color w:val="auto"/>
                <w:highlight w:val="none"/>
              </w:rPr>
            </w:pPr>
          </w:p>
        </w:tc>
        <w:tc>
          <w:tcPr>
            <w:tcW w:w="1349" w:type="dxa"/>
            <w:noWrap w:val="0"/>
            <w:vAlign w:val="center"/>
          </w:tcPr>
          <w:p w14:paraId="39A4AB13">
            <w:pPr>
              <w:shd w:val="clear" w:color="auto" w:fill="auto"/>
              <w:jc w:val="center"/>
              <w:rPr>
                <w:rFonts w:hint="eastAsia" w:ascii="仿宋" w:hAnsi="仿宋" w:eastAsia="仿宋" w:cs="仿宋"/>
                <w:color w:val="auto"/>
                <w:highlight w:val="none"/>
              </w:rPr>
            </w:pPr>
          </w:p>
        </w:tc>
        <w:tc>
          <w:tcPr>
            <w:tcW w:w="1530" w:type="dxa"/>
            <w:noWrap w:val="0"/>
            <w:vAlign w:val="center"/>
          </w:tcPr>
          <w:p w14:paraId="2EA4490B">
            <w:pPr>
              <w:shd w:val="clear" w:color="auto" w:fill="auto"/>
              <w:jc w:val="center"/>
              <w:rPr>
                <w:rFonts w:hint="eastAsia" w:ascii="仿宋" w:hAnsi="仿宋" w:eastAsia="仿宋" w:cs="仿宋"/>
                <w:color w:val="auto"/>
                <w:highlight w:val="none"/>
              </w:rPr>
            </w:pPr>
          </w:p>
        </w:tc>
        <w:tc>
          <w:tcPr>
            <w:tcW w:w="1380" w:type="dxa"/>
            <w:noWrap w:val="0"/>
            <w:vAlign w:val="center"/>
          </w:tcPr>
          <w:p w14:paraId="77830A42">
            <w:pPr>
              <w:shd w:val="clear" w:color="auto" w:fill="auto"/>
              <w:jc w:val="center"/>
              <w:rPr>
                <w:rFonts w:hint="eastAsia" w:ascii="仿宋" w:hAnsi="仿宋" w:eastAsia="仿宋" w:cs="仿宋"/>
                <w:color w:val="auto"/>
                <w:highlight w:val="none"/>
              </w:rPr>
            </w:pPr>
          </w:p>
        </w:tc>
        <w:tc>
          <w:tcPr>
            <w:tcW w:w="1380" w:type="dxa"/>
            <w:noWrap w:val="0"/>
            <w:vAlign w:val="center"/>
          </w:tcPr>
          <w:p w14:paraId="5FD9E30C">
            <w:pPr>
              <w:shd w:val="clear" w:color="auto" w:fill="auto"/>
              <w:jc w:val="center"/>
              <w:rPr>
                <w:rFonts w:hint="eastAsia" w:ascii="仿宋" w:hAnsi="仿宋" w:eastAsia="仿宋" w:cs="仿宋"/>
                <w:color w:val="auto"/>
                <w:highlight w:val="none"/>
              </w:rPr>
            </w:pPr>
          </w:p>
        </w:tc>
        <w:tc>
          <w:tcPr>
            <w:tcW w:w="855" w:type="dxa"/>
            <w:noWrap w:val="0"/>
            <w:vAlign w:val="center"/>
          </w:tcPr>
          <w:p w14:paraId="47008313">
            <w:pPr>
              <w:shd w:val="clear" w:color="auto" w:fill="auto"/>
              <w:jc w:val="center"/>
              <w:rPr>
                <w:rFonts w:hint="eastAsia" w:ascii="仿宋" w:hAnsi="仿宋" w:eastAsia="仿宋" w:cs="仿宋"/>
                <w:color w:val="auto"/>
                <w:highlight w:val="none"/>
              </w:rPr>
            </w:pPr>
          </w:p>
        </w:tc>
      </w:tr>
    </w:tbl>
    <w:p w14:paraId="423C16F5">
      <w:pPr>
        <w:shd w:val="clear" w:color="auto" w:fill="auto"/>
        <w:spacing w:after="177"/>
        <w:rPr>
          <w:rFonts w:hint="eastAsia" w:ascii="仿宋" w:hAnsi="仿宋" w:eastAsia="仿宋" w:cs="仿宋"/>
          <w:b/>
          <w:bCs/>
          <w:color w:val="auto"/>
          <w:kern w:val="0"/>
          <w:szCs w:val="21"/>
          <w:highlight w:val="none"/>
          <w:lang w:bidi="ar"/>
        </w:rPr>
      </w:pPr>
      <w:r>
        <w:rPr>
          <w:rFonts w:hint="eastAsia" w:ascii="仿宋" w:hAnsi="仿宋" w:eastAsia="仿宋" w:cs="仿宋"/>
          <w:b/>
          <w:bCs/>
          <w:color w:val="auto"/>
          <w:kern w:val="0"/>
          <w:szCs w:val="21"/>
          <w:highlight w:val="none"/>
          <w:lang w:bidi="ar"/>
        </w:rPr>
        <w:t>注：</w:t>
      </w:r>
    </w:p>
    <w:p w14:paraId="4FC9E248">
      <w:pPr>
        <w:widowControl/>
        <w:shd w:val="clear" w:color="auto" w:fill="auto"/>
        <w:jc w:val="left"/>
        <w:rPr>
          <w:rFonts w:hint="eastAsia" w:ascii="仿宋" w:hAnsi="仿宋" w:eastAsia="仿宋" w:cs="仿宋"/>
          <w:b/>
          <w:bCs/>
          <w:color w:val="auto"/>
          <w:szCs w:val="21"/>
          <w:highlight w:val="none"/>
        </w:rPr>
      </w:pPr>
      <w:r>
        <w:rPr>
          <w:rFonts w:hint="eastAsia" w:ascii="仿宋" w:hAnsi="仿宋" w:eastAsia="仿宋" w:cs="仿宋"/>
          <w:b/>
          <w:bCs/>
          <w:color w:val="auto"/>
          <w:kern w:val="0"/>
          <w:szCs w:val="21"/>
          <w:highlight w:val="none"/>
          <w:lang w:bidi="ar"/>
        </w:rPr>
        <w:t>1、上表应填写</w:t>
      </w:r>
      <w:r>
        <w:rPr>
          <w:rFonts w:hint="eastAsia" w:ascii="仿宋" w:hAnsi="仿宋" w:eastAsia="仿宋" w:cs="仿宋"/>
          <w:b/>
          <w:bCs/>
          <w:color w:val="auto"/>
          <w:kern w:val="0"/>
          <w:szCs w:val="21"/>
          <w:highlight w:val="none"/>
          <w:lang w:eastAsia="zh-CN" w:bidi="ar"/>
        </w:rPr>
        <w:t>供应商</w:t>
      </w:r>
      <w:r>
        <w:rPr>
          <w:rFonts w:hint="eastAsia" w:ascii="仿宋" w:hAnsi="仿宋" w:eastAsia="仿宋" w:cs="仿宋"/>
          <w:b/>
          <w:bCs/>
          <w:color w:val="auto"/>
          <w:kern w:val="0"/>
          <w:szCs w:val="21"/>
          <w:highlight w:val="none"/>
          <w:lang w:bidi="ar"/>
        </w:rPr>
        <w:t>近</w:t>
      </w:r>
      <w:r>
        <w:rPr>
          <w:rFonts w:hint="eastAsia" w:ascii="仿宋" w:hAnsi="仿宋" w:eastAsia="仿宋" w:cs="仿宋"/>
          <w:b/>
          <w:bCs/>
          <w:color w:val="auto"/>
          <w:kern w:val="0"/>
          <w:szCs w:val="21"/>
          <w:highlight w:val="none"/>
          <w:lang w:val="en-US" w:eastAsia="zh-CN" w:bidi="ar"/>
        </w:rPr>
        <w:t>五</w:t>
      </w:r>
      <w:r>
        <w:rPr>
          <w:rFonts w:hint="eastAsia" w:ascii="仿宋" w:hAnsi="仿宋" w:eastAsia="仿宋" w:cs="仿宋"/>
          <w:b/>
          <w:bCs/>
          <w:color w:val="auto"/>
          <w:kern w:val="0"/>
          <w:szCs w:val="21"/>
          <w:highlight w:val="none"/>
          <w:lang w:bidi="ar"/>
        </w:rPr>
        <w:t xml:space="preserve">年内已完成和正在承担的类似项目业绩； </w:t>
      </w:r>
    </w:p>
    <w:p w14:paraId="02AF3FB6">
      <w:pPr>
        <w:shd w:val="clear" w:color="auto" w:fill="auto"/>
        <w:spacing w:after="177"/>
        <w:rPr>
          <w:rFonts w:hint="eastAsia" w:ascii="仿宋" w:hAnsi="仿宋" w:eastAsia="仿宋" w:cs="仿宋"/>
          <w:color w:val="auto"/>
          <w:highlight w:val="none"/>
        </w:rPr>
      </w:pPr>
      <w:r>
        <w:rPr>
          <w:rFonts w:hint="eastAsia" w:ascii="仿宋" w:hAnsi="仿宋" w:eastAsia="仿宋" w:cs="仿宋"/>
          <w:b/>
          <w:bCs/>
          <w:color w:val="auto"/>
          <w:kern w:val="0"/>
          <w:szCs w:val="21"/>
          <w:highlight w:val="none"/>
          <w:lang w:bidi="ar"/>
        </w:rPr>
        <w:t>2、根据采购公告对应的要求在本表后附相关证明材料。</w:t>
      </w:r>
    </w:p>
    <w:p w14:paraId="617B4F39">
      <w:pPr>
        <w:shd w:val="clear" w:color="auto" w:fill="auto"/>
        <w:rPr>
          <w:rFonts w:hint="eastAsia" w:ascii="仿宋" w:hAnsi="仿宋" w:eastAsia="仿宋" w:cs="仿宋"/>
          <w:color w:val="auto"/>
          <w:sz w:val="28"/>
          <w:szCs w:val="28"/>
          <w:highlight w:val="none"/>
        </w:rPr>
      </w:pPr>
      <w:bookmarkStart w:id="33" w:name="_Toc103077"/>
      <w:r>
        <w:rPr>
          <w:rFonts w:hint="eastAsia" w:ascii="仿宋" w:hAnsi="仿宋" w:eastAsia="仿宋" w:cs="仿宋"/>
          <w:b/>
          <w:bCs/>
          <w:color w:val="auto"/>
          <w:sz w:val="32"/>
          <w:szCs w:val="32"/>
          <w:highlight w:val="none"/>
        </w:rPr>
        <w:br w:type="page"/>
      </w:r>
      <w:bookmarkEnd w:id="33"/>
      <w:bookmarkStart w:id="34" w:name="_Toc103078"/>
    </w:p>
    <w:p w14:paraId="02206ECD">
      <w:pPr>
        <w:keepNext/>
        <w:keepLines/>
        <w:widowControl w:val="0"/>
        <w:shd w:val="clear" w:color="auto" w:fill="auto"/>
        <w:spacing w:before="260" w:after="260" w:line="416" w:lineRule="auto"/>
        <w:jc w:val="center"/>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（四）</w:t>
      </w:r>
      <w:bookmarkEnd w:id="34"/>
      <w:bookmarkStart w:id="35" w:name="_Toc103079"/>
      <w:r>
        <w:rPr>
          <w:rFonts w:hint="eastAsia" w:ascii="仿宋" w:hAnsi="仿宋" w:eastAsia="仿宋" w:cs="仿宋"/>
          <w:b/>
          <w:bCs/>
          <w:color w:val="auto"/>
          <w:kern w:val="2"/>
          <w:sz w:val="32"/>
          <w:szCs w:val="32"/>
          <w:highlight w:val="none"/>
          <w:lang w:val="en-US" w:eastAsia="zh-CN" w:bidi="ar-SA"/>
        </w:rPr>
        <w:t>拟委派的主要人员汇总表</w:t>
      </w:r>
      <w:bookmarkEnd w:id="35"/>
    </w:p>
    <w:tbl>
      <w:tblPr>
        <w:tblStyle w:val="2"/>
        <w:tblW w:w="8685" w:type="dxa"/>
        <w:tblInd w:w="311" w:type="dxa"/>
        <w:tblLayout w:type="fixed"/>
        <w:tblCellMar>
          <w:top w:w="0" w:type="dxa"/>
          <w:left w:w="110" w:type="dxa"/>
          <w:bottom w:w="46" w:type="dxa"/>
          <w:right w:w="60" w:type="dxa"/>
        </w:tblCellMar>
      </w:tblPr>
      <w:tblGrid>
        <w:gridCol w:w="664"/>
        <w:gridCol w:w="1535"/>
        <w:gridCol w:w="1193"/>
        <w:gridCol w:w="728"/>
        <w:gridCol w:w="586"/>
        <w:gridCol w:w="1364"/>
        <w:gridCol w:w="854"/>
        <w:gridCol w:w="1051"/>
        <w:gridCol w:w="710"/>
      </w:tblGrid>
      <w:tr w14:paraId="5175FF84">
        <w:tblPrEx>
          <w:tblCellMar>
            <w:top w:w="0" w:type="dxa"/>
            <w:left w:w="110" w:type="dxa"/>
            <w:bottom w:w="46" w:type="dxa"/>
            <w:right w:w="60" w:type="dxa"/>
          </w:tblCellMar>
        </w:tblPrEx>
        <w:trPr>
          <w:trHeight w:val="449" w:hRule="atLeast"/>
        </w:trPr>
        <w:tc>
          <w:tcPr>
            <w:tcW w:w="664" w:type="dxa"/>
            <w:vMerge w:val="restart"/>
            <w:tcBorders>
              <w:top w:val="single" w:color="000000" w:sz="4" w:space="0"/>
              <w:left w:val="single" w:color="000000" w:sz="4" w:space="0"/>
              <w:bottom w:val="single" w:color="000000" w:sz="4" w:space="0"/>
              <w:right w:val="single" w:color="000000" w:sz="4" w:space="0"/>
            </w:tcBorders>
            <w:noWrap w:val="0"/>
            <w:vAlign w:val="center"/>
          </w:tcPr>
          <w:p w14:paraId="4A4EE3A0">
            <w:pPr>
              <w:shd w:val="clear" w:color="auto" w:fill="auto"/>
              <w:jc w:val="both"/>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535" w:type="dxa"/>
            <w:vMerge w:val="restart"/>
            <w:tcBorders>
              <w:top w:val="single" w:color="000000" w:sz="4" w:space="0"/>
              <w:left w:val="single" w:color="000000" w:sz="4" w:space="0"/>
              <w:bottom w:val="single" w:color="000000" w:sz="4" w:space="0"/>
              <w:right w:val="single" w:color="000000" w:sz="4" w:space="0"/>
            </w:tcBorders>
            <w:noWrap w:val="0"/>
            <w:vAlign w:val="center"/>
          </w:tcPr>
          <w:p w14:paraId="07FC821F">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本项目任职</w:t>
            </w:r>
          </w:p>
        </w:tc>
        <w:tc>
          <w:tcPr>
            <w:tcW w:w="1193" w:type="dxa"/>
            <w:vMerge w:val="restart"/>
            <w:tcBorders>
              <w:top w:val="single" w:color="000000" w:sz="4" w:space="0"/>
              <w:left w:val="single" w:color="000000" w:sz="4" w:space="0"/>
              <w:bottom w:val="single" w:color="000000" w:sz="4" w:space="0"/>
              <w:right w:val="single" w:color="000000" w:sz="4" w:space="0"/>
            </w:tcBorders>
            <w:noWrap w:val="0"/>
            <w:vAlign w:val="center"/>
          </w:tcPr>
          <w:p w14:paraId="6D9ACA4F">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728" w:type="dxa"/>
            <w:vMerge w:val="restart"/>
            <w:tcBorders>
              <w:top w:val="single" w:color="000000" w:sz="4" w:space="0"/>
              <w:left w:val="single" w:color="000000" w:sz="4" w:space="0"/>
              <w:bottom w:val="single" w:color="000000" w:sz="4" w:space="0"/>
              <w:right w:val="single" w:color="000000" w:sz="4" w:space="0"/>
            </w:tcBorders>
            <w:noWrap w:val="0"/>
            <w:vAlign w:val="center"/>
          </w:tcPr>
          <w:p w14:paraId="35BEEAC5">
            <w:pPr>
              <w:shd w:val="clear" w:color="auto" w:fill="auto"/>
              <w:ind w:right="34"/>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职称</w:t>
            </w:r>
          </w:p>
        </w:tc>
        <w:tc>
          <w:tcPr>
            <w:tcW w:w="586" w:type="dxa"/>
            <w:vMerge w:val="restart"/>
            <w:tcBorders>
              <w:top w:val="single" w:color="000000" w:sz="4" w:space="0"/>
              <w:left w:val="single" w:color="000000" w:sz="4" w:space="0"/>
              <w:bottom w:val="single" w:color="000000" w:sz="4" w:space="0"/>
              <w:right w:val="single" w:color="000000" w:sz="4" w:space="0"/>
            </w:tcBorders>
            <w:noWrap w:val="0"/>
            <w:vAlign w:val="center"/>
          </w:tcPr>
          <w:p w14:paraId="75A184ED">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专业</w:t>
            </w:r>
          </w:p>
        </w:tc>
        <w:tc>
          <w:tcPr>
            <w:tcW w:w="3269" w:type="dxa"/>
            <w:gridSpan w:val="3"/>
            <w:tcBorders>
              <w:top w:val="single" w:color="000000" w:sz="4" w:space="0"/>
              <w:left w:val="single" w:color="000000" w:sz="4" w:space="0"/>
              <w:bottom w:val="single" w:color="000000" w:sz="4" w:space="0"/>
              <w:right w:val="single" w:color="000000" w:sz="4" w:space="0"/>
            </w:tcBorders>
            <w:noWrap w:val="0"/>
            <w:vAlign w:val="center"/>
          </w:tcPr>
          <w:p w14:paraId="7A3332D7">
            <w:pPr>
              <w:shd w:val="clear" w:color="auto" w:fill="auto"/>
              <w:ind w:right="51"/>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执业或职业资格证明</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2D073E4A">
            <w:pPr>
              <w:shd w:val="clear" w:color="auto" w:fill="auto"/>
              <w:ind w:right="51"/>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2D9E6408">
        <w:tblPrEx>
          <w:tblCellMar>
            <w:top w:w="0" w:type="dxa"/>
            <w:left w:w="110" w:type="dxa"/>
            <w:bottom w:w="46" w:type="dxa"/>
            <w:right w:w="60" w:type="dxa"/>
          </w:tblCellMar>
        </w:tblPrEx>
        <w:trPr>
          <w:trHeight w:val="451" w:hRule="atLeast"/>
        </w:trPr>
        <w:tc>
          <w:tcPr>
            <w:tcW w:w="664" w:type="dxa"/>
            <w:vMerge w:val="continue"/>
            <w:tcBorders>
              <w:top w:val="nil"/>
              <w:left w:val="single" w:color="000000" w:sz="4" w:space="0"/>
              <w:bottom w:val="single" w:color="000000" w:sz="4" w:space="0"/>
              <w:right w:val="single" w:color="000000" w:sz="4" w:space="0"/>
            </w:tcBorders>
            <w:noWrap w:val="0"/>
            <w:vAlign w:val="center"/>
          </w:tcPr>
          <w:p w14:paraId="01689B9E">
            <w:pPr>
              <w:shd w:val="clear" w:color="auto" w:fill="auto"/>
              <w:rPr>
                <w:rFonts w:hint="eastAsia" w:ascii="仿宋" w:hAnsi="仿宋" w:eastAsia="仿宋" w:cs="仿宋"/>
                <w:b/>
                <w:bCs/>
                <w:color w:val="auto"/>
                <w:sz w:val="24"/>
                <w:highlight w:val="none"/>
              </w:rPr>
            </w:pPr>
          </w:p>
        </w:tc>
        <w:tc>
          <w:tcPr>
            <w:tcW w:w="1535" w:type="dxa"/>
            <w:vMerge w:val="continue"/>
            <w:tcBorders>
              <w:top w:val="nil"/>
              <w:left w:val="single" w:color="000000" w:sz="4" w:space="0"/>
              <w:bottom w:val="single" w:color="000000" w:sz="4" w:space="0"/>
              <w:right w:val="single" w:color="000000" w:sz="4" w:space="0"/>
            </w:tcBorders>
            <w:noWrap w:val="0"/>
            <w:vAlign w:val="center"/>
          </w:tcPr>
          <w:p w14:paraId="668887B2">
            <w:pPr>
              <w:shd w:val="clear" w:color="auto" w:fill="auto"/>
              <w:rPr>
                <w:rFonts w:hint="eastAsia" w:ascii="仿宋" w:hAnsi="仿宋" w:eastAsia="仿宋" w:cs="仿宋"/>
                <w:b/>
                <w:bCs/>
                <w:color w:val="auto"/>
                <w:sz w:val="24"/>
                <w:highlight w:val="none"/>
              </w:rPr>
            </w:pPr>
          </w:p>
        </w:tc>
        <w:tc>
          <w:tcPr>
            <w:tcW w:w="1193" w:type="dxa"/>
            <w:vMerge w:val="continue"/>
            <w:tcBorders>
              <w:top w:val="nil"/>
              <w:left w:val="single" w:color="000000" w:sz="4" w:space="0"/>
              <w:bottom w:val="single" w:color="000000" w:sz="4" w:space="0"/>
              <w:right w:val="single" w:color="000000" w:sz="4" w:space="0"/>
            </w:tcBorders>
            <w:noWrap w:val="0"/>
            <w:vAlign w:val="center"/>
          </w:tcPr>
          <w:p w14:paraId="325641EA">
            <w:pPr>
              <w:shd w:val="clear" w:color="auto" w:fill="auto"/>
              <w:rPr>
                <w:rFonts w:hint="eastAsia" w:ascii="仿宋" w:hAnsi="仿宋" w:eastAsia="仿宋" w:cs="仿宋"/>
                <w:b/>
                <w:bCs/>
                <w:color w:val="auto"/>
                <w:sz w:val="24"/>
                <w:highlight w:val="none"/>
              </w:rPr>
            </w:pPr>
          </w:p>
        </w:tc>
        <w:tc>
          <w:tcPr>
            <w:tcW w:w="728" w:type="dxa"/>
            <w:vMerge w:val="continue"/>
            <w:tcBorders>
              <w:top w:val="nil"/>
              <w:left w:val="single" w:color="000000" w:sz="4" w:space="0"/>
              <w:bottom w:val="single" w:color="000000" w:sz="4" w:space="0"/>
              <w:right w:val="single" w:color="000000" w:sz="4" w:space="0"/>
            </w:tcBorders>
            <w:noWrap w:val="0"/>
            <w:vAlign w:val="center"/>
          </w:tcPr>
          <w:p w14:paraId="0C3417E7">
            <w:pPr>
              <w:shd w:val="clear" w:color="auto" w:fill="auto"/>
              <w:rPr>
                <w:rFonts w:hint="eastAsia" w:ascii="仿宋" w:hAnsi="仿宋" w:eastAsia="仿宋" w:cs="仿宋"/>
                <w:b/>
                <w:bCs/>
                <w:color w:val="auto"/>
                <w:sz w:val="24"/>
                <w:highlight w:val="none"/>
              </w:rPr>
            </w:pPr>
          </w:p>
        </w:tc>
        <w:tc>
          <w:tcPr>
            <w:tcW w:w="586" w:type="dxa"/>
            <w:vMerge w:val="continue"/>
            <w:tcBorders>
              <w:top w:val="nil"/>
              <w:left w:val="single" w:color="000000" w:sz="4" w:space="0"/>
              <w:bottom w:val="single" w:color="000000" w:sz="4" w:space="0"/>
              <w:right w:val="single" w:color="000000" w:sz="4" w:space="0"/>
            </w:tcBorders>
            <w:noWrap w:val="0"/>
            <w:vAlign w:val="center"/>
          </w:tcPr>
          <w:p w14:paraId="3C86075F">
            <w:pPr>
              <w:shd w:val="clear" w:color="auto" w:fill="auto"/>
              <w:jc w:val="center"/>
              <w:rPr>
                <w:rFonts w:hint="eastAsia" w:ascii="仿宋" w:hAnsi="仿宋" w:eastAsia="仿宋" w:cs="仿宋"/>
                <w:b/>
                <w:bCs/>
                <w:color w:val="auto"/>
                <w:sz w:val="24"/>
                <w:highlight w:val="none"/>
              </w:rPr>
            </w:pPr>
          </w:p>
        </w:tc>
        <w:tc>
          <w:tcPr>
            <w:tcW w:w="1364" w:type="dxa"/>
            <w:tcBorders>
              <w:top w:val="single" w:color="000000" w:sz="4" w:space="0"/>
              <w:left w:val="single" w:color="000000" w:sz="4" w:space="0"/>
              <w:bottom w:val="single" w:color="000000" w:sz="4" w:space="0"/>
              <w:right w:val="single" w:color="000000" w:sz="4" w:space="0"/>
            </w:tcBorders>
            <w:noWrap w:val="0"/>
            <w:vAlign w:val="center"/>
          </w:tcPr>
          <w:p w14:paraId="67492F25">
            <w:pPr>
              <w:shd w:val="clear" w:color="auto" w:fill="auto"/>
              <w:ind w:left="36"/>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证书名称</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5FB54A3">
            <w:pPr>
              <w:shd w:val="clear" w:color="auto" w:fill="auto"/>
              <w:ind w:left="34"/>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级别</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14:paraId="012C1468">
            <w:pPr>
              <w:shd w:val="clear" w:color="auto" w:fill="auto"/>
              <w:ind w:left="115"/>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证号</w:t>
            </w:r>
          </w:p>
        </w:tc>
        <w:tc>
          <w:tcPr>
            <w:tcW w:w="710" w:type="dxa"/>
            <w:tcBorders>
              <w:top w:val="single" w:color="000000" w:sz="4" w:space="0"/>
              <w:left w:val="single" w:color="000000" w:sz="4" w:space="0"/>
              <w:bottom w:val="single" w:color="000000" w:sz="4" w:space="0"/>
              <w:right w:val="single" w:color="000000" w:sz="4" w:space="0"/>
            </w:tcBorders>
            <w:noWrap w:val="0"/>
            <w:vAlign w:val="center"/>
          </w:tcPr>
          <w:p w14:paraId="51C45898">
            <w:pPr>
              <w:shd w:val="clear" w:color="auto" w:fill="auto"/>
              <w:ind w:left="2"/>
              <w:jc w:val="center"/>
              <w:rPr>
                <w:rFonts w:hint="eastAsia" w:ascii="仿宋" w:hAnsi="仿宋" w:eastAsia="仿宋" w:cs="仿宋"/>
                <w:b/>
                <w:bCs/>
                <w:color w:val="auto"/>
                <w:sz w:val="24"/>
                <w:highlight w:val="none"/>
              </w:rPr>
            </w:pPr>
          </w:p>
        </w:tc>
      </w:tr>
      <w:tr w14:paraId="7C433EE0">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14A93967">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04D5ACA5">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4AE507D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19A1104B">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3C216577">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2062ED39">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2B521C04">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0FDF81ED">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6EF0AAC7">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6BD302D4">
        <w:tblPrEx>
          <w:tblCellMar>
            <w:top w:w="0" w:type="dxa"/>
            <w:left w:w="110" w:type="dxa"/>
            <w:bottom w:w="46" w:type="dxa"/>
            <w:right w:w="60" w:type="dxa"/>
          </w:tblCellMar>
        </w:tblPrEx>
        <w:trPr>
          <w:trHeight w:val="452"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4D4BCFA2">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2CB132F4">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7BCDF1AA">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0977FD50">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7A6DCB5B">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47A3F49F">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4424B45C">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5A80B6F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1D92CA0E">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0BCCFC11">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7E8C921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2EC5BFD0">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7254B545">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7E17701A">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636D6020">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7CF12C76">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15EC8A8F">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6D9E64D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277E15EE">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40DE73C9">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27B31CFA">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53BFE8DA">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191A9F2A">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41C3BC18">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798E7FC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3E421160">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2F9109F9">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1B5138EC">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47A516D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193B6919">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48F73507">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76C2D71F">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6872872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51A3418B">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36A14077">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65200C02">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6EA3BF0F">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7779E900">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27D9D004">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3BC07A66">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67CBBF04">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3EB5A321">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3004E1D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5DCCEEDA">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4FFEAE4B">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4F2256AD">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39E432C9">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7835A81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52FADFB0">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3861468F">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41BC8CFB">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30765A5D">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5CB36F78">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7296D9A1">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763A34A7">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25F2421D">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593A9452">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3B53CAC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6BF8389A">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74BDF413">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3D07284C">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4185CA1C">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31F4A77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4F6AE707">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0804BE68">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3CFFDD59">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3F8B7E1C">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62C0598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1A0147B9">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6153CD09">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5711E1A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1392C5AC">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7A5BF09C">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0D9F1EEA">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6BE27C95">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55ECA262">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7138C860">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4D82415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397FE439">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1FA3648A">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5881B1AE">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12D16A5C">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7C344017">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29F8BA86">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5E2B70E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550161F6">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08B0A11B">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2E28BA08">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6B580072">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2664E34A">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4EB91DB5">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608A5C7D">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2AFE04D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7BE2AA2B">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3780018F">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466ED047">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68B1B886">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751F1DB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56CE1D2F">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17E327BE">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38889FBC">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72F7E1BE">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36296692">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37781E79">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34A20508">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109A5C78">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0D3F5C6C">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2A775F94">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390F484C">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478D6F33">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77B8C756">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64416D4D">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3C305561">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671E4419">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039C6E3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2C6FC43F">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26E30016">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3C7F991D">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5A1DE199">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0B261ECA">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20CD919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3A2A7B03">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48EFD410">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6E46AE59">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7D4830AC">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0D63F217">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1A4E9123">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0682BA5E">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0420DC87">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3E2BE426">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5BB592A6">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6F164CF3">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3696E73D">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5EB57EBD">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1A10309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7A5FB572">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2A7628D5">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24B4227F">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11D45182">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3F77EFA9">
        <w:tblPrEx>
          <w:tblCellMar>
            <w:top w:w="0" w:type="dxa"/>
            <w:left w:w="110" w:type="dxa"/>
            <w:bottom w:w="46" w:type="dxa"/>
            <w:right w:w="60" w:type="dxa"/>
          </w:tblCellMar>
        </w:tblPrEx>
        <w:trPr>
          <w:trHeight w:val="451"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7FAE2A2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382B50E4">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5783CDFC">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18C6B7B2">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4DF6B903">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04B1A507">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74FC42D6">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68FD8C1A">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06CD7B78">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4BC0EEFE">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4D0F6863">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7AEE7988">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7FD82471">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59EAE300">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298F8CAA">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775BE85D">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3896C588">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7B161219">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0785D412">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r w14:paraId="4402F030">
        <w:tblPrEx>
          <w:tblCellMar>
            <w:top w:w="0" w:type="dxa"/>
            <w:left w:w="110" w:type="dxa"/>
            <w:bottom w:w="46" w:type="dxa"/>
            <w:right w:w="60" w:type="dxa"/>
          </w:tblCellMar>
        </w:tblPrEx>
        <w:trPr>
          <w:trHeight w:val="449" w:hRule="atLeast"/>
        </w:trPr>
        <w:tc>
          <w:tcPr>
            <w:tcW w:w="664" w:type="dxa"/>
            <w:tcBorders>
              <w:top w:val="single" w:color="000000" w:sz="4" w:space="0"/>
              <w:left w:val="single" w:color="000000" w:sz="4" w:space="0"/>
              <w:bottom w:val="single" w:color="000000" w:sz="4" w:space="0"/>
              <w:right w:val="single" w:color="000000" w:sz="4" w:space="0"/>
            </w:tcBorders>
            <w:noWrap w:val="0"/>
            <w:vAlign w:val="bottom"/>
          </w:tcPr>
          <w:p w14:paraId="2712E9FA">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535" w:type="dxa"/>
            <w:tcBorders>
              <w:top w:val="single" w:color="000000" w:sz="4" w:space="0"/>
              <w:left w:val="single" w:color="000000" w:sz="4" w:space="0"/>
              <w:bottom w:val="single" w:color="000000" w:sz="4" w:space="0"/>
              <w:right w:val="single" w:color="000000" w:sz="4" w:space="0"/>
            </w:tcBorders>
            <w:noWrap w:val="0"/>
            <w:vAlign w:val="bottom"/>
          </w:tcPr>
          <w:p w14:paraId="22B1EC46">
            <w:pPr>
              <w:shd w:val="clear" w:color="auto" w:fill="auto"/>
              <w:ind w:right="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193" w:type="dxa"/>
            <w:tcBorders>
              <w:top w:val="single" w:color="000000" w:sz="4" w:space="0"/>
              <w:left w:val="single" w:color="000000" w:sz="4" w:space="0"/>
              <w:bottom w:val="single" w:color="000000" w:sz="4" w:space="0"/>
              <w:right w:val="single" w:color="000000" w:sz="4" w:space="0"/>
            </w:tcBorders>
            <w:noWrap w:val="0"/>
            <w:vAlign w:val="bottom"/>
          </w:tcPr>
          <w:p w14:paraId="644D69AB">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28" w:type="dxa"/>
            <w:tcBorders>
              <w:top w:val="single" w:color="000000" w:sz="4" w:space="0"/>
              <w:left w:val="single" w:color="000000" w:sz="4" w:space="0"/>
              <w:bottom w:val="single" w:color="000000" w:sz="4" w:space="0"/>
              <w:right w:val="single" w:color="000000" w:sz="4" w:space="0"/>
            </w:tcBorders>
            <w:noWrap w:val="0"/>
            <w:vAlign w:val="bottom"/>
          </w:tcPr>
          <w:p w14:paraId="6067E7A6">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586" w:type="dxa"/>
            <w:tcBorders>
              <w:top w:val="single" w:color="000000" w:sz="4" w:space="0"/>
              <w:left w:val="single" w:color="000000" w:sz="4" w:space="0"/>
              <w:bottom w:val="single" w:color="000000" w:sz="4" w:space="0"/>
              <w:right w:val="single" w:color="000000" w:sz="4" w:space="0"/>
            </w:tcBorders>
            <w:noWrap w:val="0"/>
            <w:vAlign w:val="bottom"/>
          </w:tcPr>
          <w:p w14:paraId="0ED62DC8">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364" w:type="dxa"/>
            <w:tcBorders>
              <w:top w:val="single" w:color="000000" w:sz="4" w:space="0"/>
              <w:left w:val="single" w:color="000000" w:sz="4" w:space="0"/>
              <w:bottom w:val="single" w:color="000000" w:sz="4" w:space="0"/>
              <w:right w:val="single" w:color="000000" w:sz="4" w:space="0"/>
            </w:tcBorders>
            <w:noWrap w:val="0"/>
            <w:vAlign w:val="bottom"/>
          </w:tcPr>
          <w:p w14:paraId="22911F89">
            <w:pPr>
              <w:shd w:val="clear" w:color="auto" w:fill="auto"/>
              <w:ind w:left="3"/>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854" w:type="dxa"/>
            <w:tcBorders>
              <w:top w:val="single" w:color="000000" w:sz="4" w:space="0"/>
              <w:left w:val="single" w:color="000000" w:sz="4" w:space="0"/>
              <w:bottom w:val="single" w:color="000000" w:sz="4" w:space="0"/>
              <w:right w:val="single" w:color="000000" w:sz="4" w:space="0"/>
            </w:tcBorders>
            <w:noWrap w:val="0"/>
            <w:vAlign w:val="bottom"/>
          </w:tcPr>
          <w:p w14:paraId="4C0448BF">
            <w:pPr>
              <w:shd w:val="clear" w:color="auto" w:fill="auto"/>
              <w:ind w:righ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1051" w:type="dxa"/>
            <w:tcBorders>
              <w:top w:val="single" w:color="000000" w:sz="4" w:space="0"/>
              <w:left w:val="single" w:color="000000" w:sz="4" w:space="0"/>
              <w:bottom w:val="single" w:color="000000" w:sz="4" w:space="0"/>
              <w:right w:val="single" w:color="000000" w:sz="4" w:space="0"/>
            </w:tcBorders>
            <w:noWrap w:val="0"/>
            <w:vAlign w:val="bottom"/>
          </w:tcPr>
          <w:p w14:paraId="549B7126">
            <w:pPr>
              <w:shd w:val="clear" w:color="auto" w:fill="auto"/>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c>
          <w:tcPr>
            <w:tcW w:w="710" w:type="dxa"/>
            <w:tcBorders>
              <w:top w:val="single" w:color="000000" w:sz="4" w:space="0"/>
              <w:left w:val="single" w:color="000000" w:sz="4" w:space="0"/>
              <w:bottom w:val="single" w:color="000000" w:sz="4" w:space="0"/>
              <w:right w:val="single" w:color="000000" w:sz="4" w:space="0"/>
            </w:tcBorders>
            <w:noWrap w:val="0"/>
            <w:vAlign w:val="bottom"/>
          </w:tcPr>
          <w:p w14:paraId="3459DF71">
            <w:pPr>
              <w:shd w:val="clear" w:color="auto" w:fill="auto"/>
              <w:ind w:left="2"/>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tc>
      </w:tr>
    </w:tbl>
    <w:p w14:paraId="28167198">
      <w:pPr>
        <w:shd w:val="clear" w:color="auto" w:fill="auto"/>
        <w:spacing w:after="157" w:line="265" w:lineRule="auto"/>
        <w:ind w:left="-5" w:right="103" w:hanging="10"/>
        <w:rPr>
          <w:rFonts w:hint="eastAsia" w:ascii="仿宋" w:hAnsi="仿宋" w:eastAsia="仿宋" w:cs="仿宋"/>
          <w:color w:val="auto"/>
          <w:highlight w:val="none"/>
        </w:rPr>
      </w:pPr>
      <w:r>
        <w:rPr>
          <w:rFonts w:hint="eastAsia" w:ascii="仿宋" w:hAnsi="仿宋" w:eastAsia="仿宋" w:cs="仿宋"/>
          <w:color w:val="auto"/>
          <w:highlight w:val="none"/>
        </w:rPr>
        <w:t xml:space="preserve"> 注：根据采购公告对应的要求在本表后附相关证明材料。 </w:t>
      </w:r>
    </w:p>
    <w:p w14:paraId="3D4C8FD7">
      <w:pPr>
        <w:shd w:val="clear" w:color="auto" w:fill="auto"/>
        <w:rPr>
          <w:rFonts w:hint="eastAsia" w:ascii="仿宋" w:hAnsi="仿宋" w:eastAsia="仿宋" w:cs="仿宋"/>
          <w:color w:val="auto"/>
          <w:highlight w:val="none"/>
        </w:rPr>
      </w:pPr>
    </w:p>
    <w:p w14:paraId="322A7953">
      <w:pPr>
        <w:shd w:val="clear" w:color="auto" w:fill="auto"/>
        <w:rPr>
          <w:rFonts w:hint="eastAsia" w:ascii="仿宋" w:hAnsi="仿宋" w:eastAsia="仿宋" w:cs="仿宋"/>
          <w:color w:val="auto"/>
          <w:highlight w:val="none"/>
        </w:rPr>
      </w:pPr>
      <w:bookmarkStart w:id="36" w:name="_Toc103080"/>
      <w:r>
        <w:rPr>
          <w:rFonts w:hint="eastAsia" w:ascii="仿宋" w:hAnsi="仿宋" w:eastAsia="仿宋" w:cs="仿宋"/>
          <w:color w:val="auto"/>
          <w:highlight w:val="none"/>
        </w:rPr>
        <w:br w:type="page"/>
      </w:r>
    </w:p>
    <w:p w14:paraId="3C3AFF23">
      <w:pPr>
        <w:keepNext/>
        <w:keepLines/>
        <w:widowControl w:val="0"/>
        <w:shd w:val="clear" w:color="auto" w:fill="auto"/>
        <w:spacing w:before="260" w:after="260" w:line="416" w:lineRule="auto"/>
        <w:jc w:val="center"/>
        <w:outlineLvl w:val="2"/>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 xml:space="preserve">（五）主要人员简历表 </w:t>
      </w:r>
      <w:bookmarkEnd w:id="36"/>
      <w:r>
        <w:rPr>
          <w:rFonts w:hint="eastAsia" w:ascii="仿宋" w:hAnsi="仿宋" w:eastAsia="仿宋" w:cs="仿宋"/>
          <w:b/>
          <w:bCs/>
          <w:color w:val="auto"/>
          <w:kern w:val="2"/>
          <w:sz w:val="32"/>
          <w:szCs w:val="32"/>
          <w:highlight w:val="none"/>
          <w:lang w:val="en-US" w:eastAsia="zh-CN" w:bidi="ar-SA"/>
        </w:rPr>
        <w:t>（项目负责人、技术负责人等人员）</w:t>
      </w:r>
    </w:p>
    <w:p w14:paraId="085D5230">
      <w:pPr>
        <w:shd w:val="clear" w:color="auto" w:fill="auto"/>
        <w:ind w:right="51"/>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 w:val="23"/>
          <w:highlight w:val="none"/>
        </w:rPr>
        <w:t xml:space="preserve"> </w:t>
      </w:r>
    </w:p>
    <w:tbl>
      <w:tblPr>
        <w:tblStyle w:val="2"/>
        <w:tblW w:w="9069" w:type="dxa"/>
        <w:tblInd w:w="0" w:type="dxa"/>
        <w:tblLayout w:type="fixed"/>
        <w:tblCellMar>
          <w:top w:w="169" w:type="dxa"/>
          <w:left w:w="0" w:type="dxa"/>
          <w:bottom w:w="61" w:type="dxa"/>
          <w:right w:w="24" w:type="dxa"/>
        </w:tblCellMar>
      </w:tblPr>
      <w:tblGrid>
        <w:gridCol w:w="1157"/>
        <w:gridCol w:w="1025"/>
        <w:gridCol w:w="931"/>
        <w:gridCol w:w="1053"/>
        <w:gridCol w:w="694"/>
        <w:gridCol w:w="1234"/>
        <w:gridCol w:w="393"/>
        <w:gridCol w:w="2582"/>
      </w:tblGrid>
      <w:tr w14:paraId="7DA1948A">
        <w:tblPrEx>
          <w:tblCellMar>
            <w:top w:w="169" w:type="dxa"/>
            <w:left w:w="0" w:type="dxa"/>
            <w:bottom w:w="61" w:type="dxa"/>
            <w:right w:w="24" w:type="dxa"/>
          </w:tblCellMar>
        </w:tblPrEx>
        <w:trPr>
          <w:trHeight w:val="740" w:hRule="atLeast"/>
        </w:trPr>
        <w:tc>
          <w:tcPr>
            <w:tcW w:w="1157" w:type="dxa"/>
            <w:tcBorders>
              <w:top w:val="single" w:color="000000" w:sz="4" w:space="0"/>
              <w:left w:val="single" w:color="000000" w:sz="4" w:space="0"/>
              <w:bottom w:val="single" w:color="000000" w:sz="4" w:space="0"/>
              <w:right w:val="single" w:color="000000" w:sz="4" w:space="0"/>
            </w:tcBorders>
            <w:noWrap w:val="0"/>
            <w:vAlign w:val="center"/>
          </w:tcPr>
          <w:p w14:paraId="695A6CB3">
            <w:pPr>
              <w:shd w:val="clear" w:color="auto" w:fill="auto"/>
              <w:ind w:left="29"/>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  名</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1DCE63F5">
            <w:pPr>
              <w:shd w:val="clear" w:color="auto" w:fill="auto"/>
              <w:ind w:left="74"/>
              <w:jc w:val="center"/>
              <w:rPr>
                <w:rFonts w:hint="eastAsia" w:ascii="仿宋" w:hAnsi="仿宋" w:eastAsia="仿宋" w:cs="仿宋"/>
                <w:b/>
                <w:bCs/>
                <w:color w:val="auto"/>
                <w:sz w:val="24"/>
                <w:highlight w:val="none"/>
              </w:rPr>
            </w:pP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7E2452E9">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年龄</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14:paraId="1FB5ECAF">
            <w:pPr>
              <w:shd w:val="clear" w:color="auto" w:fill="auto"/>
              <w:ind w:left="77"/>
              <w:jc w:val="center"/>
              <w:rPr>
                <w:rFonts w:hint="eastAsia" w:ascii="仿宋" w:hAnsi="仿宋" w:eastAsia="仿宋" w:cs="仿宋"/>
                <w:b/>
                <w:bCs/>
                <w:color w:val="auto"/>
                <w:sz w:val="24"/>
                <w:highlight w:val="none"/>
              </w:rPr>
            </w:pPr>
          </w:p>
        </w:tc>
        <w:tc>
          <w:tcPr>
            <w:tcW w:w="2321" w:type="dxa"/>
            <w:gridSpan w:val="3"/>
            <w:tcBorders>
              <w:top w:val="single" w:color="000000" w:sz="4" w:space="0"/>
              <w:left w:val="single" w:color="000000" w:sz="4" w:space="0"/>
              <w:bottom w:val="single" w:color="000000" w:sz="4" w:space="0"/>
              <w:right w:val="single" w:color="000000" w:sz="4" w:space="0"/>
            </w:tcBorders>
            <w:noWrap w:val="0"/>
            <w:vAlign w:val="center"/>
          </w:tcPr>
          <w:p w14:paraId="0FDC2E10">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执业资格证书（或上岗证书）名称</w:t>
            </w:r>
          </w:p>
        </w:tc>
        <w:tc>
          <w:tcPr>
            <w:tcW w:w="2582" w:type="dxa"/>
            <w:tcBorders>
              <w:top w:val="single" w:color="000000" w:sz="4" w:space="0"/>
              <w:left w:val="single" w:color="000000" w:sz="4" w:space="0"/>
              <w:bottom w:val="single" w:color="000000" w:sz="4" w:space="0"/>
              <w:right w:val="single" w:color="000000" w:sz="4" w:space="0"/>
            </w:tcBorders>
            <w:noWrap w:val="0"/>
            <w:vAlign w:val="center"/>
          </w:tcPr>
          <w:p w14:paraId="2E90F017">
            <w:pPr>
              <w:shd w:val="clear" w:color="auto" w:fill="auto"/>
              <w:ind w:left="76"/>
              <w:jc w:val="center"/>
              <w:rPr>
                <w:rFonts w:hint="eastAsia" w:ascii="仿宋" w:hAnsi="仿宋" w:eastAsia="仿宋" w:cs="仿宋"/>
                <w:b/>
                <w:bCs/>
                <w:color w:val="auto"/>
                <w:sz w:val="24"/>
                <w:highlight w:val="none"/>
              </w:rPr>
            </w:pPr>
          </w:p>
        </w:tc>
      </w:tr>
      <w:tr w14:paraId="4A46BF4A">
        <w:tblPrEx>
          <w:tblCellMar>
            <w:top w:w="169" w:type="dxa"/>
            <w:left w:w="0" w:type="dxa"/>
            <w:bottom w:w="61" w:type="dxa"/>
            <w:right w:w="24" w:type="dxa"/>
          </w:tblCellMar>
        </w:tblPrEx>
        <w:trPr>
          <w:trHeight w:val="743" w:hRule="atLeast"/>
        </w:trPr>
        <w:tc>
          <w:tcPr>
            <w:tcW w:w="1157" w:type="dxa"/>
            <w:tcBorders>
              <w:top w:val="single" w:color="000000" w:sz="4" w:space="0"/>
              <w:left w:val="single" w:color="000000" w:sz="4" w:space="0"/>
              <w:bottom w:val="single" w:color="000000" w:sz="4" w:space="0"/>
              <w:right w:val="single" w:color="000000" w:sz="4" w:space="0"/>
            </w:tcBorders>
            <w:noWrap w:val="0"/>
            <w:vAlign w:val="center"/>
          </w:tcPr>
          <w:p w14:paraId="14029BE0">
            <w:pPr>
              <w:shd w:val="clear" w:color="auto" w:fill="auto"/>
              <w:ind w:left="29"/>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  称</w:t>
            </w:r>
          </w:p>
        </w:tc>
        <w:tc>
          <w:tcPr>
            <w:tcW w:w="1025" w:type="dxa"/>
            <w:tcBorders>
              <w:top w:val="single" w:color="000000" w:sz="4" w:space="0"/>
              <w:left w:val="single" w:color="000000" w:sz="4" w:space="0"/>
              <w:bottom w:val="single" w:color="000000" w:sz="4" w:space="0"/>
              <w:right w:val="single" w:color="000000" w:sz="4" w:space="0"/>
            </w:tcBorders>
            <w:noWrap w:val="0"/>
            <w:vAlign w:val="center"/>
          </w:tcPr>
          <w:p w14:paraId="13C27F95">
            <w:pPr>
              <w:shd w:val="clear" w:color="auto" w:fill="auto"/>
              <w:ind w:left="74"/>
              <w:jc w:val="center"/>
              <w:rPr>
                <w:rFonts w:hint="eastAsia" w:ascii="仿宋" w:hAnsi="仿宋" w:eastAsia="仿宋" w:cs="仿宋"/>
                <w:b/>
                <w:bCs/>
                <w:color w:val="auto"/>
                <w:sz w:val="24"/>
                <w:highlight w:val="none"/>
              </w:rPr>
            </w:pP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4E9BA143">
            <w:pPr>
              <w:shd w:val="clear" w:color="auto" w:fill="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学历</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14:paraId="2E18345C">
            <w:pPr>
              <w:shd w:val="clear" w:color="auto" w:fill="auto"/>
              <w:ind w:left="77"/>
              <w:jc w:val="center"/>
              <w:rPr>
                <w:rFonts w:hint="eastAsia" w:ascii="仿宋" w:hAnsi="仿宋" w:eastAsia="仿宋" w:cs="仿宋"/>
                <w:b/>
                <w:bCs/>
                <w:color w:val="auto"/>
                <w:sz w:val="24"/>
                <w:highlight w:val="none"/>
              </w:rPr>
            </w:pPr>
          </w:p>
        </w:tc>
        <w:tc>
          <w:tcPr>
            <w:tcW w:w="2321" w:type="dxa"/>
            <w:gridSpan w:val="3"/>
            <w:tcBorders>
              <w:top w:val="single" w:color="000000" w:sz="4" w:space="0"/>
              <w:left w:val="single" w:color="000000" w:sz="4" w:space="0"/>
              <w:bottom w:val="single" w:color="000000" w:sz="4" w:space="0"/>
              <w:right w:val="single" w:color="000000" w:sz="4" w:space="0"/>
            </w:tcBorders>
            <w:noWrap w:val="0"/>
            <w:vAlign w:val="center"/>
          </w:tcPr>
          <w:p w14:paraId="0C750891">
            <w:pPr>
              <w:shd w:val="clear" w:color="auto" w:fill="auto"/>
              <w:ind w:left="28"/>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拟在本项目任职</w:t>
            </w:r>
          </w:p>
        </w:tc>
        <w:tc>
          <w:tcPr>
            <w:tcW w:w="2582" w:type="dxa"/>
            <w:tcBorders>
              <w:top w:val="single" w:color="000000" w:sz="4" w:space="0"/>
              <w:left w:val="single" w:color="000000" w:sz="4" w:space="0"/>
              <w:bottom w:val="single" w:color="000000" w:sz="4" w:space="0"/>
              <w:right w:val="single" w:color="000000" w:sz="4" w:space="0"/>
            </w:tcBorders>
            <w:noWrap w:val="0"/>
            <w:vAlign w:val="center"/>
          </w:tcPr>
          <w:p w14:paraId="0B110DD2">
            <w:pPr>
              <w:shd w:val="clear" w:color="auto" w:fill="auto"/>
              <w:ind w:left="76"/>
              <w:jc w:val="center"/>
              <w:rPr>
                <w:rFonts w:hint="eastAsia" w:ascii="仿宋" w:hAnsi="仿宋" w:eastAsia="仿宋" w:cs="仿宋"/>
                <w:b/>
                <w:bCs/>
                <w:color w:val="auto"/>
                <w:sz w:val="24"/>
                <w:highlight w:val="none"/>
              </w:rPr>
            </w:pPr>
          </w:p>
        </w:tc>
      </w:tr>
      <w:tr w14:paraId="3999385A">
        <w:tblPrEx>
          <w:tblCellMar>
            <w:top w:w="169" w:type="dxa"/>
            <w:left w:w="0" w:type="dxa"/>
            <w:bottom w:w="61" w:type="dxa"/>
            <w:right w:w="24" w:type="dxa"/>
          </w:tblCellMar>
        </w:tblPrEx>
        <w:trPr>
          <w:trHeight w:val="745" w:hRule="atLeast"/>
        </w:trPr>
        <w:tc>
          <w:tcPr>
            <w:tcW w:w="1157" w:type="dxa"/>
            <w:tcBorders>
              <w:top w:val="single" w:color="000000" w:sz="4" w:space="0"/>
              <w:left w:val="single" w:color="000000" w:sz="4" w:space="0"/>
              <w:bottom w:val="single" w:color="000000" w:sz="4" w:space="0"/>
              <w:right w:val="single" w:color="000000" w:sz="4" w:space="0"/>
            </w:tcBorders>
            <w:noWrap w:val="0"/>
            <w:vAlign w:val="center"/>
          </w:tcPr>
          <w:p w14:paraId="035F8801">
            <w:pPr>
              <w:shd w:val="clear" w:color="auto" w:fill="auto"/>
              <w:ind w:left="173"/>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工作年限</w:t>
            </w:r>
          </w:p>
        </w:tc>
        <w:tc>
          <w:tcPr>
            <w:tcW w:w="3009" w:type="dxa"/>
            <w:gridSpan w:val="3"/>
            <w:tcBorders>
              <w:top w:val="single" w:color="000000" w:sz="4" w:space="0"/>
              <w:left w:val="single" w:color="000000" w:sz="4" w:space="0"/>
              <w:bottom w:val="single" w:color="000000" w:sz="4" w:space="0"/>
              <w:right w:val="single" w:color="000000" w:sz="4" w:space="0"/>
            </w:tcBorders>
            <w:noWrap w:val="0"/>
            <w:vAlign w:val="center"/>
          </w:tcPr>
          <w:p w14:paraId="553683D7">
            <w:pPr>
              <w:shd w:val="clear" w:color="auto" w:fill="auto"/>
              <w:ind w:left="77"/>
              <w:jc w:val="center"/>
              <w:rPr>
                <w:rFonts w:hint="eastAsia" w:ascii="仿宋" w:hAnsi="仿宋" w:eastAsia="仿宋" w:cs="仿宋"/>
                <w:b/>
                <w:bCs/>
                <w:color w:val="auto"/>
                <w:sz w:val="24"/>
                <w:highlight w:val="none"/>
              </w:rPr>
            </w:pPr>
          </w:p>
        </w:tc>
        <w:tc>
          <w:tcPr>
            <w:tcW w:w="2321" w:type="dxa"/>
            <w:gridSpan w:val="3"/>
            <w:tcBorders>
              <w:top w:val="single" w:color="000000" w:sz="4" w:space="0"/>
              <w:left w:val="single" w:color="000000" w:sz="4" w:space="0"/>
              <w:bottom w:val="single" w:color="000000" w:sz="4" w:space="0"/>
              <w:right w:val="single" w:color="000000" w:sz="4" w:space="0"/>
            </w:tcBorders>
            <w:noWrap w:val="0"/>
            <w:vAlign w:val="center"/>
          </w:tcPr>
          <w:p w14:paraId="2438793A">
            <w:pPr>
              <w:shd w:val="clear" w:color="auto" w:fill="auto"/>
              <w:ind w:left="343"/>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从事</w:t>
            </w:r>
            <w:r>
              <w:rPr>
                <w:rFonts w:hint="eastAsia" w:ascii="仿宋" w:hAnsi="仿宋" w:eastAsia="仿宋" w:cs="仿宋"/>
                <w:b/>
                <w:bCs/>
                <w:color w:val="auto"/>
                <w:sz w:val="24"/>
                <w:highlight w:val="none"/>
                <w:lang w:eastAsia="zh-CN"/>
              </w:rPr>
              <w:t>相关</w:t>
            </w:r>
            <w:r>
              <w:rPr>
                <w:rFonts w:hint="eastAsia" w:ascii="仿宋" w:hAnsi="仿宋" w:eastAsia="仿宋" w:cs="仿宋"/>
                <w:b/>
                <w:bCs/>
                <w:color w:val="auto"/>
                <w:sz w:val="24"/>
                <w:highlight w:val="none"/>
              </w:rPr>
              <w:t>工作年限</w:t>
            </w:r>
          </w:p>
        </w:tc>
        <w:tc>
          <w:tcPr>
            <w:tcW w:w="2582" w:type="dxa"/>
            <w:tcBorders>
              <w:top w:val="single" w:color="000000" w:sz="4" w:space="0"/>
              <w:left w:val="single" w:color="000000" w:sz="4" w:space="0"/>
              <w:bottom w:val="single" w:color="000000" w:sz="4" w:space="0"/>
              <w:right w:val="single" w:color="000000" w:sz="4" w:space="0"/>
            </w:tcBorders>
            <w:noWrap w:val="0"/>
            <w:vAlign w:val="center"/>
          </w:tcPr>
          <w:p w14:paraId="04CA7080">
            <w:pPr>
              <w:shd w:val="clear" w:color="auto" w:fill="auto"/>
              <w:ind w:left="76"/>
              <w:jc w:val="center"/>
              <w:rPr>
                <w:rFonts w:hint="eastAsia" w:ascii="仿宋" w:hAnsi="仿宋" w:eastAsia="仿宋" w:cs="仿宋"/>
                <w:b/>
                <w:bCs/>
                <w:color w:val="auto"/>
                <w:sz w:val="24"/>
                <w:highlight w:val="none"/>
              </w:rPr>
            </w:pPr>
          </w:p>
        </w:tc>
      </w:tr>
      <w:tr w14:paraId="23643519">
        <w:tblPrEx>
          <w:tblCellMar>
            <w:top w:w="169" w:type="dxa"/>
            <w:left w:w="0" w:type="dxa"/>
            <w:bottom w:w="61" w:type="dxa"/>
            <w:right w:w="24" w:type="dxa"/>
          </w:tblCellMar>
        </w:tblPrEx>
        <w:trPr>
          <w:trHeight w:val="751"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0659A70A">
            <w:pPr>
              <w:shd w:val="clear" w:color="auto" w:fill="auto"/>
              <w:ind w:left="173"/>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毕业学校</w:t>
            </w:r>
          </w:p>
        </w:tc>
        <w:tc>
          <w:tcPr>
            <w:tcW w:w="7912" w:type="dxa"/>
            <w:gridSpan w:val="7"/>
            <w:tcBorders>
              <w:top w:val="single" w:color="000000" w:sz="4" w:space="0"/>
              <w:left w:val="single" w:color="auto" w:sz="4" w:space="0"/>
              <w:bottom w:val="single" w:color="000000" w:sz="4" w:space="0"/>
              <w:right w:val="single" w:color="000000" w:sz="4" w:space="0"/>
            </w:tcBorders>
            <w:noWrap w:val="0"/>
            <w:vAlign w:val="center"/>
          </w:tcPr>
          <w:p w14:paraId="31D2B180">
            <w:pPr>
              <w:shd w:val="clear" w:color="auto" w:fill="auto"/>
              <w:ind w:left="1263"/>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年毕业于            学校        专业</w:t>
            </w:r>
          </w:p>
        </w:tc>
      </w:tr>
      <w:tr w14:paraId="3E48467F">
        <w:tblPrEx>
          <w:tblCellMar>
            <w:top w:w="169" w:type="dxa"/>
            <w:left w:w="0" w:type="dxa"/>
            <w:bottom w:w="61" w:type="dxa"/>
            <w:right w:w="24" w:type="dxa"/>
          </w:tblCellMar>
        </w:tblPrEx>
        <w:trPr>
          <w:trHeight w:val="741"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0A5D19B1">
            <w:pPr>
              <w:shd w:val="clear" w:color="auto" w:fill="auto"/>
              <w:ind w:left="108"/>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主要工作经历</w:t>
            </w:r>
          </w:p>
        </w:tc>
        <w:tc>
          <w:tcPr>
            <w:tcW w:w="7912" w:type="dxa"/>
            <w:gridSpan w:val="7"/>
            <w:tcBorders>
              <w:top w:val="single" w:color="000000" w:sz="4" w:space="0"/>
              <w:left w:val="single" w:color="auto" w:sz="4" w:space="0"/>
              <w:bottom w:val="single" w:color="000000" w:sz="4" w:space="0"/>
              <w:right w:val="single" w:color="000000" w:sz="4" w:space="0"/>
            </w:tcBorders>
            <w:noWrap w:val="0"/>
            <w:vAlign w:val="center"/>
          </w:tcPr>
          <w:p w14:paraId="3CDF7729">
            <w:pPr>
              <w:shd w:val="clear" w:color="auto" w:fill="auto"/>
              <w:ind w:left="-26"/>
              <w:rPr>
                <w:rFonts w:hint="eastAsia" w:ascii="仿宋" w:hAnsi="仿宋" w:eastAsia="仿宋" w:cs="仿宋"/>
                <w:b/>
                <w:bCs/>
                <w:color w:val="auto"/>
                <w:sz w:val="24"/>
                <w:highlight w:val="none"/>
              </w:rPr>
            </w:pPr>
          </w:p>
        </w:tc>
      </w:tr>
      <w:tr w14:paraId="39B45FC1">
        <w:tblPrEx>
          <w:tblCellMar>
            <w:top w:w="169" w:type="dxa"/>
            <w:left w:w="0" w:type="dxa"/>
            <w:bottom w:w="61" w:type="dxa"/>
            <w:right w:w="24" w:type="dxa"/>
          </w:tblCellMar>
        </w:tblPrEx>
        <w:trPr>
          <w:trHeight w:val="9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2D9086B8">
            <w:pPr>
              <w:shd w:val="clear" w:color="auto" w:fill="auto"/>
              <w:ind w:right="72"/>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时  间</w:t>
            </w: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782C4B6E">
            <w:pPr>
              <w:shd w:val="clear" w:color="auto" w:fill="auto"/>
              <w:ind w:left="25"/>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参加过的类似项目</w:t>
            </w: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70609089">
            <w:pPr>
              <w:shd w:val="clear" w:color="auto" w:fill="auto"/>
              <w:ind w:left="209"/>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担任职务</w:t>
            </w: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23B1AD31">
            <w:pPr>
              <w:shd w:val="clear" w:color="auto" w:fill="auto"/>
              <w:ind w:left="307"/>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发包人及联系电话</w:t>
            </w:r>
          </w:p>
        </w:tc>
      </w:tr>
      <w:tr w14:paraId="30B2D255">
        <w:tblPrEx>
          <w:tblCellMar>
            <w:top w:w="169" w:type="dxa"/>
            <w:left w:w="0" w:type="dxa"/>
            <w:bottom w:w="61" w:type="dxa"/>
            <w:right w:w="24" w:type="dxa"/>
          </w:tblCellMar>
        </w:tblPrEx>
        <w:trPr>
          <w:trHeight w:val="365"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0C20AC89">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6F60BEFB">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4D4A21AF">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4762D987">
            <w:pPr>
              <w:shd w:val="clear" w:color="auto" w:fill="auto"/>
              <w:ind w:left="108"/>
              <w:jc w:val="center"/>
              <w:rPr>
                <w:rFonts w:hint="eastAsia" w:ascii="仿宋" w:hAnsi="仿宋" w:eastAsia="仿宋" w:cs="仿宋"/>
                <w:color w:val="auto"/>
                <w:highlight w:val="none"/>
              </w:rPr>
            </w:pPr>
          </w:p>
        </w:tc>
      </w:tr>
      <w:tr w14:paraId="38E475B5">
        <w:tblPrEx>
          <w:tblCellMar>
            <w:top w:w="169" w:type="dxa"/>
            <w:left w:w="0" w:type="dxa"/>
            <w:bottom w:w="61" w:type="dxa"/>
            <w:right w:w="24" w:type="dxa"/>
          </w:tblCellMar>
        </w:tblPrEx>
        <w:trPr>
          <w:trHeight w:val="23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7749C6DE">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57CAA0DA">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0D1470CF">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70607531">
            <w:pPr>
              <w:shd w:val="clear" w:color="auto" w:fill="auto"/>
              <w:ind w:left="108"/>
              <w:jc w:val="center"/>
              <w:rPr>
                <w:rFonts w:hint="eastAsia" w:ascii="仿宋" w:hAnsi="仿宋" w:eastAsia="仿宋" w:cs="仿宋"/>
                <w:color w:val="auto"/>
                <w:highlight w:val="none"/>
              </w:rPr>
            </w:pPr>
          </w:p>
        </w:tc>
      </w:tr>
      <w:tr w14:paraId="7989021E">
        <w:tblPrEx>
          <w:tblCellMar>
            <w:top w:w="169" w:type="dxa"/>
            <w:left w:w="0" w:type="dxa"/>
            <w:bottom w:w="61" w:type="dxa"/>
            <w:right w:w="24" w:type="dxa"/>
          </w:tblCellMar>
        </w:tblPrEx>
        <w:trPr>
          <w:trHeight w:val="9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6BF74763">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0C29BFC2">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04631EFE">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4B6EF8EE">
            <w:pPr>
              <w:shd w:val="clear" w:color="auto" w:fill="auto"/>
              <w:ind w:left="108"/>
              <w:jc w:val="center"/>
              <w:rPr>
                <w:rFonts w:hint="eastAsia" w:ascii="仿宋" w:hAnsi="仿宋" w:eastAsia="仿宋" w:cs="仿宋"/>
                <w:color w:val="auto"/>
                <w:highlight w:val="none"/>
              </w:rPr>
            </w:pPr>
          </w:p>
        </w:tc>
      </w:tr>
      <w:tr w14:paraId="0772766A">
        <w:tblPrEx>
          <w:tblCellMar>
            <w:top w:w="169" w:type="dxa"/>
            <w:left w:w="0" w:type="dxa"/>
            <w:bottom w:w="61" w:type="dxa"/>
            <w:right w:w="24" w:type="dxa"/>
          </w:tblCellMar>
        </w:tblPrEx>
        <w:trPr>
          <w:trHeight w:val="9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23F9ADB0">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3DB12A86">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63B49462">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40F84D5C">
            <w:pPr>
              <w:shd w:val="clear" w:color="auto" w:fill="auto"/>
              <w:ind w:left="108"/>
              <w:jc w:val="center"/>
              <w:rPr>
                <w:rFonts w:hint="eastAsia" w:ascii="仿宋" w:hAnsi="仿宋" w:eastAsia="仿宋" w:cs="仿宋"/>
                <w:color w:val="auto"/>
                <w:highlight w:val="none"/>
              </w:rPr>
            </w:pPr>
          </w:p>
        </w:tc>
      </w:tr>
      <w:tr w14:paraId="54B1DDC6">
        <w:tblPrEx>
          <w:tblCellMar>
            <w:top w:w="169" w:type="dxa"/>
            <w:left w:w="0" w:type="dxa"/>
            <w:bottom w:w="61" w:type="dxa"/>
            <w:right w:w="24" w:type="dxa"/>
          </w:tblCellMar>
        </w:tblPrEx>
        <w:trPr>
          <w:trHeight w:val="9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18BBBD6D">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191E62BD">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37382C79">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5E3DCA5C">
            <w:pPr>
              <w:shd w:val="clear" w:color="auto" w:fill="auto"/>
              <w:ind w:left="108"/>
              <w:jc w:val="center"/>
              <w:rPr>
                <w:rFonts w:hint="eastAsia" w:ascii="仿宋" w:hAnsi="仿宋" w:eastAsia="仿宋" w:cs="仿宋"/>
                <w:color w:val="auto"/>
                <w:highlight w:val="none"/>
              </w:rPr>
            </w:pPr>
          </w:p>
        </w:tc>
      </w:tr>
      <w:tr w14:paraId="0DCC6731">
        <w:tblPrEx>
          <w:tblCellMar>
            <w:top w:w="169" w:type="dxa"/>
            <w:left w:w="0" w:type="dxa"/>
            <w:bottom w:w="61" w:type="dxa"/>
            <w:right w:w="24" w:type="dxa"/>
          </w:tblCellMar>
        </w:tblPrEx>
        <w:trPr>
          <w:trHeight w:val="90" w:hRule="atLeast"/>
        </w:trPr>
        <w:tc>
          <w:tcPr>
            <w:tcW w:w="1157" w:type="dxa"/>
            <w:tcBorders>
              <w:top w:val="single" w:color="000000" w:sz="4" w:space="0"/>
              <w:left w:val="single" w:color="000000" w:sz="4" w:space="0"/>
              <w:bottom w:val="single" w:color="000000" w:sz="4" w:space="0"/>
              <w:right w:val="single" w:color="auto" w:sz="4" w:space="0"/>
            </w:tcBorders>
            <w:noWrap w:val="0"/>
            <w:vAlign w:val="center"/>
          </w:tcPr>
          <w:p w14:paraId="7A7061DE">
            <w:pPr>
              <w:shd w:val="clear" w:color="auto" w:fill="auto"/>
              <w:ind w:left="108"/>
              <w:jc w:val="center"/>
              <w:rPr>
                <w:rFonts w:hint="eastAsia" w:ascii="仿宋" w:hAnsi="仿宋" w:eastAsia="仿宋" w:cs="仿宋"/>
                <w:color w:val="auto"/>
                <w:highlight w:val="none"/>
              </w:rPr>
            </w:pPr>
          </w:p>
        </w:tc>
        <w:tc>
          <w:tcPr>
            <w:tcW w:w="3703" w:type="dxa"/>
            <w:gridSpan w:val="4"/>
            <w:tcBorders>
              <w:top w:val="single" w:color="000000" w:sz="4" w:space="0"/>
              <w:left w:val="single" w:color="auto" w:sz="4" w:space="0"/>
              <w:bottom w:val="single" w:color="000000" w:sz="4" w:space="0"/>
              <w:right w:val="single" w:color="000000" w:sz="4" w:space="0"/>
            </w:tcBorders>
            <w:noWrap w:val="0"/>
            <w:vAlign w:val="center"/>
          </w:tcPr>
          <w:p w14:paraId="4F209164">
            <w:pPr>
              <w:shd w:val="clear" w:color="auto" w:fill="auto"/>
              <w:ind w:left="108"/>
              <w:jc w:val="center"/>
              <w:rPr>
                <w:rFonts w:hint="eastAsia" w:ascii="仿宋" w:hAnsi="仿宋" w:eastAsia="仿宋" w:cs="仿宋"/>
                <w:color w:val="auto"/>
                <w:highlight w:val="none"/>
              </w:rPr>
            </w:pPr>
          </w:p>
        </w:tc>
        <w:tc>
          <w:tcPr>
            <w:tcW w:w="1234" w:type="dxa"/>
            <w:tcBorders>
              <w:top w:val="single" w:color="000000" w:sz="4" w:space="0"/>
              <w:left w:val="single" w:color="000000" w:sz="4" w:space="0"/>
              <w:bottom w:val="single" w:color="000000" w:sz="4" w:space="0"/>
              <w:right w:val="single" w:color="000000" w:sz="4" w:space="0"/>
            </w:tcBorders>
            <w:noWrap w:val="0"/>
            <w:vAlign w:val="center"/>
          </w:tcPr>
          <w:p w14:paraId="023835B7">
            <w:pPr>
              <w:shd w:val="clear" w:color="auto" w:fill="auto"/>
              <w:ind w:left="108"/>
              <w:jc w:val="center"/>
              <w:rPr>
                <w:rFonts w:hint="eastAsia" w:ascii="仿宋" w:hAnsi="仿宋" w:eastAsia="仿宋" w:cs="仿宋"/>
                <w:color w:val="auto"/>
                <w:highlight w:val="none"/>
              </w:rPr>
            </w:pPr>
          </w:p>
        </w:tc>
        <w:tc>
          <w:tcPr>
            <w:tcW w:w="2975" w:type="dxa"/>
            <w:gridSpan w:val="2"/>
            <w:tcBorders>
              <w:top w:val="single" w:color="000000" w:sz="4" w:space="0"/>
              <w:left w:val="single" w:color="000000" w:sz="4" w:space="0"/>
              <w:bottom w:val="single" w:color="000000" w:sz="4" w:space="0"/>
              <w:right w:val="single" w:color="000000" w:sz="4" w:space="0"/>
            </w:tcBorders>
            <w:noWrap w:val="0"/>
            <w:vAlign w:val="center"/>
          </w:tcPr>
          <w:p w14:paraId="232B6F2C">
            <w:pPr>
              <w:shd w:val="clear" w:color="auto" w:fill="auto"/>
              <w:ind w:left="108"/>
              <w:jc w:val="center"/>
              <w:rPr>
                <w:rFonts w:hint="eastAsia" w:ascii="仿宋" w:hAnsi="仿宋" w:eastAsia="仿宋" w:cs="仿宋"/>
                <w:color w:val="auto"/>
                <w:highlight w:val="none"/>
              </w:rPr>
            </w:pPr>
          </w:p>
        </w:tc>
      </w:tr>
    </w:tbl>
    <w:p w14:paraId="2B8B5AAB">
      <w:pPr>
        <w:shd w:val="clear" w:color="auto" w:fill="auto"/>
        <w:spacing w:after="158" w:line="265" w:lineRule="auto"/>
        <w:ind w:left="-5" w:right="103" w:hanging="10"/>
        <w:rPr>
          <w:rFonts w:hint="eastAsia" w:ascii="仿宋" w:hAnsi="仿宋" w:eastAsia="仿宋" w:cs="仿宋"/>
          <w:color w:val="auto"/>
          <w:highlight w:val="none"/>
        </w:rPr>
      </w:pPr>
      <w:r>
        <w:rPr>
          <w:rFonts w:hint="eastAsia" w:ascii="仿宋" w:hAnsi="仿宋" w:eastAsia="仿宋" w:cs="仿宋"/>
          <w:color w:val="auto"/>
          <w:highlight w:val="none"/>
        </w:rPr>
        <w:t xml:space="preserve">注：根据采购公告对应的要求在本表后附相关证明材料。 </w:t>
      </w:r>
    </w:p>
    <w:p w14:paraId="20D0193E">
      <w:pPr>
        <w:shd w:val="clear" w:color="auto" w:fill="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rPr>
        <w:tab/>
      </w:r>
      <w:r>
        <w:rPr>
          <w:rFonts w:hint="eastAsia" w:ascii="仿宋" w:hAnsi="仿宋" w:eastAsia="仿宋" w:cs="仿宋"/>
          <w:color w:val="auto"/>
          <w:highlight w:val="none"/>
        </w:rPr>
        <w:t xml:space="preserve"> </w:t>
      </w:r>
    </w:p>
    <w:p w14:paraId="35E69B27">
      <w:pPr>
        <w:numPr>
          <w:ilvl w:val="0"/>
          <w:numId w:val="0"/>
        </w:numPr>
        <w:spacing w:line="480" w:lineRule="exact"/>
        <w:jc w:val="center"/>
        <w:outlineLvl w:val="4"/>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2"/>
          <w:highlight w:val="none"/>
        </w:rPr>
        <w:br w:type="page"/>
      </w:r>
      <w:r>
        <w:rPr>
          <w:rFonts w:hint="eastAsia" w:ascii="仿宋" w:hAnsi="仿宋" w:eastAsia="仿宋" w:cs="仿宋"/>
          <w:b/>
          <w:bCs/>
          <w:color w:val="auto"/>
          <w:kern w:val="0"/>
          <w:sz w:val="36"/>
          <w:szCs w:val="36"/>
          <w:highlight w:val="none"/>
          <w:lang w:val="en-US" w:eastAsia="zh-CN" w:bidi="ar-SA"/>
        </w:rPr>
        <w:t>（六）未被列入“信用中国”网站失信被执行人名单查询截图</w:t>
      </w:r>
    </w:p>
    <w:p w14:paraId="0787610A">
      <w:pPr>
        <w:rPr>
          <w:rFonts w:hint="eastAsia" w:ascii="仿宋" w:hAnsi="仿宋" w:eastAsia="仿宋" w:cs="仿宋"/>
          <w:color w:val="auto"/>
          <w:sz w:val="32"/>
          <w:highlight w:val="none"/>
        </w:rPr>
      </w:pPr>
      <w:r>
        <w:rPr>
          <w:rFonts w:hint="eastAsia" w:ascii="仿宋" w:hAnsi="仿宋" w:eastAsia="仿宋" w:cs="仿宋"/>
          <w:color w:val="auto"/>
          <w:sz w:val="32"/>
          <w:highlight w:val="none"/>
        </w:rPr>
        <w:br w:type="page"/>
      </w:r>
    </w:p>
    <w:p w14:paraId="6486B2E5">
      <w:pPr>
        <w:numPr>
          <w:ilvl w:val="0"/>
          <w:numId w:val="0"/>
        </w:numPr>
        <w:spacing w:line="480" w:lineRule="exact"/>
        <w:jc w:val="center"/>
        <w:outlineLvl w:val="4"/>
        <w:rPr>
          <w:rFonts w:hint="eastAsia" w:ascii="仿宋" w:hAnsi="仿宋" w:eastAsia="仿宋" w:cs="仿宋"/>
          <w:b/>
          <w:color w:val="auto"/>
          <w:sz w:val="36"/>
          <w:szCs w:val="36"/>
          <w:highlight w:val="none"/>
          <w:lang w:val="en-US" w:eastAsia="zh-CN" w:bidi="ar-SA"/>
        </w:rPr>
      </w:pPr>
      <w:r>
        <w:rPr>
          <w:rFonts w:hint="eastAsia" w:ascii="仿宋" w:hAnsi="仿宋" w:eastAsia="仿宋" w:cs="仿宋"/>
          <w:b/>
          <w:bCs/>
          <w:color w:val="auto"/>
          <w:kern w:val="0"/>
          <w:sz w:val="36"/>
          <w:szCs w:val="36"/>
          <w:highlight w:val="none"/>
          <w:lang w:val="en-US" w:eastAsia="zh-CN" w:bidi="ar-SA"/>
        </w:rPr>
        <w:t>（七）非联合体投标声明</w:t>
      </w:r>
    </w:p>
    <w:p w14:paraId="2CA989B2">
      <w:pPr>
        <w:shd w:val="clear" w:color="auto" w:fil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致：</w:t>
      </w:r>
    </w:p>
    <w:p w14:paraId="7C8C1772">
      <w:pPr>
        <w:shd w:val="clear" w:color="auto" w:fill="auto"/>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我公司做出以下声明：</w:t>
      </w:r>
    </w:p>
    <w:p w14:paraId="20EE5C0C">
      <w:pPr>
        <w:widowControl/>
        <w:shd w:val="clear" w:color="auto" w:fill="auto"/>
        <w:autoSpaceDE/>
        <w:autoSpaceDN/>
        <w:spacing w:before="0" w:beforeAutospacing="0" w:after="0" w:afterAutospacing="0" w:line="600" w:lineRule="exact"/>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 xml:space="preserve">    我公司保证本项目并非联合体投标，本项目由本公司独立承担。</w:t>
      </w:r>
    </w:p>
    <w:p w14:paraId="66C11D22">
      <w:pPr>
        <w:shd w:val="clear" w:color="auto" w:fill="auto"/>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若发现我方上述承诺与事实不符，愿按照招投标相关规定接受相关处罚。</w:t>
      </w:r>
    </w:p>
    <w:p w14:paraId="64E1B092">
      <w:pPr>
        <w:widowControl/>
        <w:shd w:val="clear" w:color="auto" w:fill="auto"/>
        <w:autoSpaceDE/>
        <w:autoSpaceDN/>
        <w:spacing w:before="0" w:beforeAutospacing="0" w:after="0" w:afterAutospacing="0" w:line="600" w:lineRule="exact"/>
        <w:ind w:firstLine="560" w:firstLineChars="200"/>
        <w:jc w:val="both"/>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 xml:space="preserve"> </w:t>
      </w:r>
    </w:p>
    <w:p w14:paraId="0E1A3C48">
      <w:pPr>
        <w:shd w:val="clear" w:color="auto" w:fil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特此承诺。</w:t>
      </w:r>
    </w:p>
    <w:p w14:paraId="7E8DF901">
      <w:pPr>
        <w:shd w:val="clear" w:color="auto" w:fill="auto"/>
        <w:rPr>
          <w:rFonts w:hint="eastAsia" w:ascii="仿宋" w:hAnsi="仿宋" w:eastAsia="仿宋" w:cs="仿宋"/>
          <w:color w:val="auto"/>
          <w:sz w:val="28"/>
          <w:szCs w:val="28"/>
          <w:highlight w:val="none"/>
        </w:rPr>
      </w:pPr>
    </w:p>
    <w:p w14:paraId="185E5C1E">
      <w:pPr>
        <w:widowControl w:val="0"/>
        <w:shd w:val="clear" w:color="auto" w:fill="auto"/>
        <w:autoSpaceDE w:val="0"/>
        <w:autoSpaceDN w:val="0"/>
        <w:adjustRightInd w:val="0"/>
        <w:rPr>
          <w:rFonts w:hint="eastAsia" w:ascii="仿宋" w:hAnsi="仿宋" w:eastAsia="仿宋" w:cs="仿宋"/>
          <w:color w:val="auto"/>
          <w:sz w:val="24"/>
          <w:szCs w:val="24"/>
          <w:highlight w:val="none"/>
          <w:lang w:val="en-US" w:eastAsia="zh-CN" w:bidi="ar-SA"/>
        </w:rPr>
      </w:pPr>
    </w:p>
    <w:p w14:paraId="38148FF4">
      <w:pPr>
        <w:shd w:val="clear" w:color="auto" w:fill="auto"/>
        <w:spacing w:line="6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136E4BDB">
      <w:pPr>
        <w:shd w:val="clear" w:color="auto" w:fill="auto"/>
        <w:spacing w:line="60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法定代表人或其授权委托代理人：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3694ADDA">
      <w:pPr>
        <w:shd w:val="clear" w:color="auto" w:fil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F64BEB6">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213FB22E">
      <w:pPr>
        <w:numPr>
          <w:ilvl w:val="0"/>
          <w:numId w:val="0"/>
        </w:numPr>
        <w:spacing w:line="480" w:lineRule="exact"/>
        <w:jc w:val="center"/>
        <w:outlineLvl w:val="4"/>
        <w:rPr>
          <w:rFonts w:hint="eastAsia" w:ascii="仿宋_GB2312" w:hAnsi="仿宋_GB2312" w:eastAsia="仿宋_GB2312" w:cs="仿宋_GB2312"/>
          <w:b/>
          <w:bCs/>
          <w:color w:val="auto"/>
          <w:w w:val="95"/>
          <w:sz w:val="28"/>
          <w:szCs w:val="28"/>
          <w:highlight w:val="none"/>
        </w:rPr>
      </w:pPr>
      <w:r>
        <w:rPr>
          <w:rFonts w:hint="eastAsia" w:ascii="仿宋" w:hAnsi="仿宋" w:eastAsia="仿宋" w:cs="仿宋"/>
          <w:b/>
          <w:bCs/>
          <w:color w:val="auto"/>
          <w:kern w:val="0"/>
          <w:sz w:val="36"/>
          <w:szCs w:val="36"/>
          <w:highlight w:val="none"/>
          <w:lang w:val="en-US" w:eastAsia="zh-CN" w:bidi="ar-SA"/>
        </w:rPr>
        <w:t>（八）响应材料真实一致性保证承诺书</w:t>
      </w:r>
    </w:p>
    <w:p w14:paraId="4D90300C">
      <w:pPr>
        <w:spacing w:line="480" w:lineRule="exact"/>
        <w:rPr>
          <w:rFonts w:hint="eastAsia" w:ascii="仿宋_GB2312" w:hAnsi="仿宋_GB2312" w:eastAsia="仿宋_GB2312" w:cs="仿宋_GB2312"/>
          <w:color w:val="auto"/>
          <w:sz w:val="28"/>
          <w:szCs w:val="28"/>
          <w:highlight w:val="none"/>
          <w:u w:val="single"/>
        </w:rPr>
      </w:pPr>
    </w:p>
    <w:p w14:paraId="5F5B00D7">
      <w:pPr>
        <w:spacing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招标人名称）   </w:t>
      </w:r>
      <w:r>
        <w:rPr>
          <w:rFonts w:hint="eastAsia" w:ascii="仿宋_GB2312" w:hAnsi="仿宋_GB2312" w:eastAsia="仿宋_GB2312" w:cs="仿宋_GB2312"/>
          <w:color w:val="auto"/>
          <w:sz w:val="28"/>
          <w:szCs w:val="28"/>
          <w:highlight w:val="none"/>
        </w:rPr>
        <w:t>：</w:t>
      </w:r>
    </w:p>
    <w:p w14:paraId="365F1735">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我单位在</w:t>
      </w:r>
      <w:r>
        <w:rPr>
          <w:rFonts w:hint="eastAsia" w:ascii="仿宋_GB2312" w:hAnsi="仿宋_GB2312" w:eastAsia="仿宋_GB2312" w:cs="仿宋_GB2312"/>
          <w:color w:val="auto"/>
          <w:sz w:val="28"/>
          <w:szCs w:val="28"/>
          <w:highlight w:val="none"/>
          <w:u w:val="single"/>
        </w:rPr>
        <w:t xml:space="preserve">     （项目名称）     </w:t>
      </w:r>
      <w:r>
        <w:rPr>
          <w:rFonts w:hint="eastAsia" w:ascii="仿宋_GB2312" w:hAnsi="仿宋_GB2312" w:eastAsia="仿宋_GB2312" w:cs="仿宋_GB2312"/>
          <w:color w:val="auto"/>
          <w:sz w:val="28"/>
          <w:szCs w:val="28"/>
          <w:highlight w:val="none"/>
          <w:lang w:val="en-US" w:eastAsia="zh-CN"/>
        </w:rPr>
        <w:t>竞价</w:t>
      </w:r>
      <w:r>
        <w:rPr>
          <w:rFonts w:hint="eastAsia" w:ascii="仿宋_GB2312" w:hAnsi="仿宋_GB2312" w:eastAsia="仿宋_GB2312" w:cs="仿宋_GB2312"/>
          <w:color w:val="auto"/>
          <w:sz w:val="28"/>
          <w:szCs w:val="28"/>
          <w:highlight w:val="none"/>
        </w:rPr>
        <w:t>中按</w:t>
      </w:r>
      <w:r>
        <w:rPr>
          <w:rFonts w:hint="eastAsia" w:ascii="仿宋_GB2312" w:hAnsi="仿宋_GB2312" w:eastAsia="仿宋_GB2312" w:cs="仿宋_GB2312"/>
          <w:color w:val="auto"/>
          <w:sz w:val="28"/>
          <w:szCs w:val="28"/>
          <w:highlight w:val="none"/>
          <w:lang w:val="en-US" w:eastAsia="zh-CN"/>
        </w:rPr>
        <w:t>竞价公告</w:t>
      </w:r>
      <w:r>
        <w:rPr>
          <w:rFonts w:hint="eastAsia" w:ascii="仿宋_GB2312" w:hAnsi="仿宋_GB2312" w:eastAsia="仿宋_GB2312" w:cs="仿宋_GB2312"/>
          <w:color w:val="auto"/>
          <w:sz w:val="28"/>
          <w:szCs w:val="28"/>
          <w:highlight w:val="none"/>
        </w:rPr>
        <w:t>要求提交</w:t>
      </w:r>
      <w:r>
        <w:rPr>
          <w:rFonts w:hint="eastAsia" w:ascii="仿宋_GB2312" w:hAnsi="仿宋_GB2312" w:eastAsia="仿宋_GB2312" w:cs="仿宋_GB2312"/>
          <w:color w:val="auto"/>
          <w:sz w:val="28"/>
          <w:szCs w:val="28"/>
          <w:highlight w:val="none"/>
          <w:lang w:val="en-US" w:eastAsia="zh-CN"/>
        </w:rPr>
        <w:t>资质文件</w:t>
      </w:r>
      <w:r>
        <w:rPr>
          <w:rFonts w:hint="eastAsia" w:ascii="仿宋_GB2312" w:hAnsi="仿宋_GB2312" w:eastAsia="仿宋_GB2312" w:cs="仿宋_GB2312"/>
          <w:color w:val="auto"/>
          <w:sz w:val="28"/>
          <w:szCs w:val="28"/>
          <w:highlight w:val="none"/>
        </w:rPr>
        <w:t>，在此我单位郑重承诺如下：</w:t>
      </w:r>
    </w:p>
    <w:p w14:paraId="72F10F33">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1、我单位提交</w:t>
      </w:r>
      <w:r>
        <w:rPr>
          <w:rFonts w:hint="eastAsia" w:ascii="仿宋_GB2312" w:hAnsi="仿宋_GB2312" w:eastAsia="仿宋_GB2312" w:cs="仿宋_GB2312"/>
          <w:color w:val="auto"/>
          <w:sz w:val="28"/>
          <w:szCs w:val="28"/>
          <w:highlight w:val="none"/>
          <w:lang w:val="en-US" w:eastAsia="zh-CN"/>
        </w:rPr>
        <w:t>的资质文件</w:t>
      </w:r>
      <w:r>
        <w:rPr>
          <w:rFonts w:hint="eastAsia" w:ascii="仿宋_GB2312" w:hAnsi="仿宋_GB2312" w:eastAsia="仿宋_GB2312" w:cs="仿宋_GB2312"/>
          <w:color w:val="auto"/>
          <w:sz w:val="28"/>
          <w:szCs w:val="28"/>
          <w:highlight w:val="none"/>
        </w:rPr>
        <w:t>中提供的各类企业和人员证书及相关资料的扫描件与原件一致，真实有效；</w:t>
      </w:r>
    </w:p>
    <w:p w14:paraId="0D578C31">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2、贵单位对提交</w:t>
      </w:r>
      <w:r>
        <w:rPr>
          <w:rFonts w:hint="eastAsia" w:ascii="仿宋_GB2312" w:hAnsi="仿宋_GB2312" w:eastAsia="仿宋_GB2312" w:cs="仿宋_GB2312"/>
          <w:color w:val="auto"/>
          <w:sz w:val="28"/>
          <w:szCs w:val="28"/>
          <w:highlight w:val="none"/>
          <w:lang w:val="en-US" w:eastAsia="zh-CN"/>
        </w:rPr>
        <w:t>资质文件</w:t>
      </w:r>
      <w:r>
        <w:rPr>
          <w:rFonts w:hint="eastAsia" w:ascii="仿宋_GB2312" w:hAnsi="仿宋_GB2312" w:eastAsia="仿宋_GB2312" w:cs="仿宋_GB2312"/>
          <w:color w:val="auto"/>
          <w:sz w:val="28"/>
          <w:szCs w:val="28"/>
          <w:highlight w:val="none"/>
        </w:rPr>
        <w:t>中的相关资料若有任何疑义，我单位可随时提供该资料原件供贵单位核实；</w:t>
      </w:r>
    </w:p>
    <w:p w14:paraId="5B204C2B">
      <w:pPr>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3、若我单位提供不真实或无效的各类企业和人员证书及相关资料，我单位愿意无条件接受行业主管部门及其他部门依法依规给予的处罚，并承担相应责任及损失。</w:t>
      </w:r>
    </w:p>
    <w:p w14:paraId="0EC9D873">
      <w:pPr>
        <w:spacing w:line="360" w:lineRule="auto"/>
        <w:ind w:firstLine="7490" w:firstLineChars="2675"/>
        <w:rPr>
          <w:rFonts w:hint="eastAsia" w:ascii="仿宋_GB2312" w:hAnsi="仿宋_GB2312" w:eastAsia="仿宋_GB2312" w:cs="仿宋_GB2312"/>
          <w:color w:val="auto"/>
          <w:sz w:val="28"/>
          <w:szCs w:val="28"/>
          <w:highlight w:val="none"/>
        </w:rPr>
      </w:pPr>
    </w:p>
    <w:p w14:paraId="1F3DDC56">
      <w:pPr>
        <w:spacing w:line="360" w:lineRule="auto"/>
        <w:ind w:firstLine="7490" w:firstLineChars="2675"/>
        <w:rPr>
          <w:rFonts w:hint="eastAsia" w:ascii="仿宋_GB2312" w:hAnsi="仿宋_GB2312" w:eastAsia="仿宋_GB2312" w:cs="仿宋_GB2312"/>
          <w:color w:val="auto"/>
          <w:sz w:val="28"/>
          <w:szCs w:val="28"/>
          <w:highlight w:val="none"/>
        </w:rPr>
      </w:pPr>
    </w:p>
    <w:p w14:paraId="60986CF8">
      <w:pPr>
        <w:shd w:val="clear" w:color="auto" w:fill="auto"/>
        <w:wordWrap w:val="0"/>
        <w:spacing w:line="3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_GB2312" w:eastAsia="仿宋_GB2312" w:cs="仿宋_GB2312"/>
          <w:color w:val="auto"/>
          <w:sz w:val="28"/>
          <w:szCs w:val="28"/>
          <w:highlight w:val="none"/>
        </w:rPr>
        <w:t>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（单位公章）</w:t>
      </w:r>
    </w:p>
    <w:p w14:paraId="72DFD7E7">
      <w:pPr>
        <w:widowControl w:val="0"/>
        <w:shd w:val="clear" w:color="auto" w:fill="auto"/>
        <w:spacing w:line="240" w:lineRule="auto"/>
        <w:ind w:firstLine="560" w:firstLineChars="200"/>
        <w:jc w:val="both"/>
        <w:rPr>
          <w:rFonts w:hint="eastAsia" w:ascii="仿宋_GB2312" w:hAnsi="仿宋_GB2312" w:eastAsia="仿宋_GB2312" w:cs="仿宋_GB2312"/>
          <w:color w:val="auto"/>
          <w:kern w:val="0"/>
          <w:sz w:val="28"/>
          <w:szCs w:val="28"/>
          <w:highlight w:val="none"/>
          <w:lang w:val="en-US" w:eastAsia="zh-CN" w:bidi="ar-SA"/>
        </w:rPr>
      </w:pPr>
    </w:p>
    <w:p w14:paraId="4DC38959">
      <w:pPr>
        <w:shd w:val="clear" w:color="auto" w:fill="auto"/>
        <w:wordWrap w:val="0"/>
        <w:spacing w:line="360" w:lineRule="exact"/>
        <w:jc w:val="both"/>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法定代表人或委托代理人：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（签字或盖章）</w:t>
      </w:r>
    </w:p>
    <w:p w14:paraId="7CBEA2D2">
      <w:pPr>
        <w:shd w:val="clear" w:color="auto" w:fill="auto"/>
        <w:wordWrap w:val="0"/>
        <w:spacing w:line="360" w:lineRule="exact"/>
        <w:ind w:firstLine="560" w:firstLineChars="200"/>
        <w:jc w:val="right"/>
        <w:rPr>
          <w:rFonts w:hint="eastAsia" w:ascii="仿宋_GB2312" w:hAnsi="仿宋_GB2312" w:eastAsia="仿宋_GB2312" w:cs="仿宋_GB2312"/>
          <w:color w:val="auto"/>
          <w:sz w:val="28"/>
          <w:szCs w:val="28"/>
          <w:highlight w:val="none"/>
        </w:rPr>
      </w:pPr>
    </w:p>
    <w:p w14:paraId="10E5B3D0">
      <w:pPr>
        <w:rPr>
          <w:rFonts w:ascii="Times New Roman" w:hAnsi="Times New Roman" w:eastAsia="宋体" w:cs="Times New Roman"/>
        </w:rPr>
      </w:pPr>
      <w:r>
        <w:rPr>
          <w:rFonts w:hint="eastAsia" w:ascii="仿宋_GB2312" w:hAnsi="仿宋_GB2312" w:eastAsia="仿宋_GB2312" w:cs="仿宋_GB2312"/>
          <w:color w:val="auto"/>
          <w:sz w:val="28"/>
          <w:szCs w:val="28"/>
          <w:highlight w:val="none"/>
          <w:lang w:val="en-US" w:eastAsia="zh-CN"/>
        </w:rPr>
        <w:t xml:space="preserve">日期：     </w:t>
      </w:r>
      <w:r>
        <w:rPr>
          <w:rFonts w:hint="eastAsia" w:ascii="仿宋_GB2312" w:hAnsi="仿宋_GB2312" w:eastAsia="仿宋_GB2312" w:cs="仿宋_GB2312"/>
          <w:color w:val="auto"/>
          <w:sz w:val="28"/>
          <w:szCs w:val="28"/>
          <w:highlight w:val="none"/>
        </w:rPr>
        <w:t>年     月    日</w:t>
      </w:r>
    </w:p>
    <w:p w14:paraId="6A905F48">
      <w:pPr>
        <w:rPr>
          <w:rFonts w:hint="eastAsia" w:ascii="仿宋" w:hAnsi="仿宋" w:eastAsia="仿宋" w:cs="仿宋"/>
          <w:b w:val="0"/>
          <w:bCs/>
          <w:color w:val="auto"/>
          <w:sz w:val="32"/>
          <w:highlight w:val="none"/>
          <w:lang w:val="en-US" w:eastAsia="zh-CN"/>
        </w:rPr>
      </w:pPr>
      <w:r>
        <w:rPr>
          <w:rFonts w:hint="eastAsia" w:ascii="仿宋" w:hAnsi="仿宋" w:eastAsia="仿宋" w:cs="仿宋"/>
          <w:b w:val="0"/>
          <w:bCs/>
          <w:color w:val="auto"/>
          <w:kern w:val="0"/>
          <w:sz w:val="32"/>
          <w:szCs w:val="32"/>
          <w:highlight w:val="none"/>
          <w:lang w:val="en-US" w:eastAsia="zh-CN"/>
        </w:rPr>
        <w:br w:type="page"/>
      </w:r>
    </w:p>
    <w:bookmarkEnd w:id="29"/>
    <w:bookmarkEnd w:id="30"/>
    <w:p w14:paraId="7C8BA448">
      <w:pPr>
        <w:numPr>
          <w:ilvl w:val="0"/>
          <w:numId w:val="0"/>
        </w:numPr>
        <w:shd w:val="clear" w:color="auto" w:fill="auto"/>
        <w:jc w:val="center"/>
        <w:outlineLvl w:val="1"/>
        <w:rPr>
          <w:rFonts w:hint="eastAsia" w:ascii="仿宋" w:hAnsi="仿宋" w:eastAsia="仿宋" w:cs="仿宋"/>
          <w:b w:val="0"/>
          <w:bCs/>
          <w:color w:val="auto"/>
          <w:sz w:val="32"/>
          <w:highlight w:val="none"/>
          <w:lang w:val="en-US" w:eastAsia="zh-CN"/>
        </w:rPr>
      </w:pPr>
      <w:r>
        <w:rPr>
          <w:rFonts w:hint="eastAsia" w:ascii="仿宋" w:hAnsi="仿宋" w:eastAsia="仿宋" w:cs="仿宋"/>
          <w:b/>
          <w:bCs/>
          <w:color w:val="auto"/>
          <w:kern w:val="2"/>
          <w:sz w:val="32"/>
          <w:szCs w:val="32"/>
          <w:highlight w:val="none"/>
          <w:lang w:val="en-US" w:eastAsia="zh-CN" w:bidi="ar-SA"/>
        </w:rPr>
        <w:t>四、服务方案</w:t>
      </w:r>
      <w:bookmarkEnd w:id="27"/>
    </w:p>
    <w:p w14:paraId="267BE9B1">
      <w:pPr>
        <w:keepNext w:val="0"/>
        <w:keepLines w:val="0"/>
        <w:pageBreakBefore w:val="0"/>
        <w:widowControl w:val="0"/>
        <w:numPr>
          <w:ilvl w:val="0"/>
          <w:numId w:val="0"/>
        </w:numPr>
        <w:shd w:val="clear" w:color="auto" w:fill="auto"/>
        <w:kinsoku/>
        <w:wordWrap/>
        <w:overflowPunct/>
        <w:topLinePunct w:val="0"/>
        <w:autoSpaceDE/>
        <w:autoSpaceDN/>
        <w:bidi w:val="0"/>
        <w:adjustRightInd/>
        <w:snapToGrid/>
        <w:jc w:val="both"/>
        <w:textAlignment w:val="auto"/>
        <w:outlineLvl w:val="1"/>
        <w:rPr>
          <w:rFonts w:hint="eastAsia" w:ascii="仿宋" w:hAnsi="仿宋" w:eastAsia="仿宋" w:cs="仿宋"/>
          <w:sz w:val="20"/>
          <w:szCs w:val="22"/>
        </w:rPr>
      </w:pPr>
      <w:r>
        <w:rPr>
          <w:rFonts w:hint="eastAsia" w:ascii="仿宋" w:hAnsi="仿宋" w:eastAsia="仿宋" w:cs="仿宋"/>
          <w:color w:val="auto"/>
          <w:sz w:val="24"/>
          <w:szCs w:val="32"/>
          <w:highlight w:val="none"/>
        </w:rPr>
        <w:t>响应单位根据公告中所有要求内容自行编制供货方案，格式自拟</w:t>
      </w:r>
    </w:p>
    <w:p w14:paraId="3992B479"/>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E652E">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02DD01">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78</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002DD01">
                    <w:pPr>
                      <w:widowControl w:val="0"/>
                      <w:tabs>
                        <w:tab w:val="center" w:pos="4153"/>
                        <w:tab w:val="right" w:pos="8306"/>
                      </w:tabs>
                      <w:snapToGrid w:val="0"/>
                      <w:jc w:val="center"/>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PAGE   \* MERGEFORMAT</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zh-CN" w:eastAsia="zh-CN" w:bidi="ar-SA"/>
                      </w:rPr>
                      <w:t>78</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p w14:paraId="2EE09535">
    <w:pPr>
      <w:widowControl w:val="0"/>
      <w:spacing w:line="14" w:lineRule="auto"/>
      <w:jc w:val="both"/>
      <w:rPr>
        <w:rFonts w:ascii="Times New Roman" w:hAnsi="Times New Roman" w:eastAsia="宋体" w:cs="Times New Roman"/>
        <w:kern w:val="2"/>
        <w:sz w:val="20"/>
        <w:szCs w:val="20"/>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B71AF">
    <w:pPr>
      <w:widowControl w:val="0"/>
      <w:pBdr>
        <w:bottom w:val="none" w:color="auto" w:sz="0" w:space="1"/>
      </w:pBdr>
      <w:tabs>
        <w:tab w:val="center" w:pos="4153"/>
        <w:tab w:val="right" w:pos="8306"/>
      </w:tabs>
      <w:snapToGrid w:val="0"/>
      <w:jc w:val="center"/>
      <w:rPr>
        <w:rFonts w:hint="default" w:ascii="Calibri" w:hAnsi="Calibri"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BD4821"/>
    <w:rsid w:val="07BD4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2026-08-25T07:09:00Z</dcterms:created>
  <dc:creator>采购服务中心02</dc:creator>
  <cp:lastModifiedBy>采购服务中心02</cp:lastModifiedBy>
  <dcterms:modified xsi:type="dcterms:W3CDTF">2026-08-25T07:10:25Z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9BEAD04D73574EE2B594E0D21FB0F1D8_11</vt:lpwstr>
  </property>
  <property fmtid="{D5CDD505-2E9C-101B-9397-08002B2CF9AE}" pid="4" name="KSOTemplateDocerSaveRecord">
    <vt:lpwstr>eyJoZGlkIjoiYzY1ZjQ4ZWI5MjExZmRkMTA5YmVlYzdjOTgzMjYxNmQiLCJ1c2VySWQiOiIzNzQzMzU4MzYifQ==</vt:lpwstr>
  </property>
</Properties>
</file>