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A7F0B">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合同附件2：</w:t>
      </w:r>
    </w:p>
    <w:p w14:paraId="52CEDA0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b/>
          <w:bCs/>
          <w:sz w:val="24"/>
          <w:szCs w:val="24"/>
          <w:lang w:val="en-US" w:eastAsia="zh-CN"/>
        </w:rPr>
      </w:pPr>
      <w:bookmarkStart w:id="0" w:name="_GoBack"/>
      <w:bookmarkEnd w:id="0"/>
      <w:r>
        <w:rPr>
          <w:rFonts w:hint="eastAsia" w:asciiTheme="minorEastAsia" w:hAnsiTheme="minorEastAsia" w:eastAsiaTheme="minorEastAsia" w:cstheme="minorEastAsia"/>
          <w:b w:val="0"/>
          <w:bCs w:val="0"/>
          <w:sz w:val="24"/>
          <w:szCs w:val="24"/>
          <w:lang w:val="en-US" w:eastAsia="zh-CN"/>
        </w:rPr>
        <w:t>供应商廉洁承诺书</w:t>
      </w:r>
    </w:p>
    <w:p w14:paraId="73F3392D">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本公司自愿与靖远煤业集团刘化化工有限公司（以下简称“贵公司”）长久合作，互惠共赢。为规范招响应、物资采购等经济活动及合同履行，确保公开、公正、公平，从源头上预防和遏制违纪违法问题发生，特承诺如下： </w:t>
      </w:r>
    </w:p>
    <w:p w14:paraId="3A694A6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一、在与贵公司业务往来合作过程中，严格遵守国家有关法律法规和廉洁规定，坚持公平、公开、公正、诚实信用的原则，绝不做出损害双方企业利益的行为。 </w:t>
      </w:r>
    </w:p>
    <w:p w14:paraId="4200818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二、在与贵公司合作期间，不以任何理由向贵公司人员及其亲属行贿，赠送礼品礼金、购物卡、有价证券，不以任何形式为贵公司人员及其亲属免费提供劳务或支付应由其个人支付的餐饮、消费等费用。</w:t>
      </w:r>
    </w:p>
    <w:p w14:paraId="14415420">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三、不与贵公司人员及其亲属从事合作项目相关的物资买卖或其他经济活动。 </w:t>
      </w:r>
    </w:p>
    <w:p w14:paraId="0561F77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四、不与其他竞卖人相互串标、围标，不采取任何手段排挤其他竞卖人参与公平竞争和损害贵公司利益。 </w:t>
      </w:r>
    </w:p>
    <w:p w14:paraId="6D8E7570">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五、不私下接触贵公司人员，不以弄虚作假的方式参加竞卖。</w:t>
      </w:r>
    </w:p>
    <w:p w14:paraId="726C6CD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六、本公司积极配合贵公司信访调查、检查、调研等工作，及时提供相关资料并保证所提供资料、信息的准确性客观性。</w:t>
      </w:r>
    </w:p>
    <w:p w14:paraId="7BB7BE1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七、若有贵公司工作人员提出违纪要求或有其它违纪违法问题，立即向贵公司纪检部门举报。</w:t>
      </w:r>
    </w:p>
    <w:p w14:paraId="49811731">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举报电话：17609432773  13195942226  </w:t>
      </w:r>
    </w:p>
    <w:p w14:paraId="5C06ACA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举报邮箱：LHHGjw2023＠163.com</w:t>
      </w:r>
    </w:p>
    <w:p w14:paraId="4F3EE3DB">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八、如违反上述承诺，贵公司有权立即终止与我公司合作，并列入贵公司的黑名单，永久取消项目响应、供应商资格。</w:t>
      </w:r>
    </w:p>
    <w:p w14:paraId="4B9673A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此承诺书的效力在年度供应商入围有效期内。 </w:t>
      </w:r>
    </w:p>
    <w:p w14:paraId="0FB6E92E">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此承诺书加盖本公司公章后生效。 </w:t>
      </w:r>
    </w:p>
    <w:p w14:paraId="70AA909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p>
    <w:p w14:paraId="7C72142D">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lang w:val="en-US" w:eastAsia="zh-CN"/>
        </w:rPr>
      </w:pPr>
    </w:p>
    <w:p w14:paraId="786EE739">
      <w:pPr>
        <w:keepNext w:val="0"/>
        <w:keepLines w:val="0"/>
        <w:pageBreakBefore w:val="0"/>
        <w:widowControl w:val="0"/>
        <w:kinsoku/>
        <w:wordWrap/>
        <w:overflowPunct/>
        <w:topLinePunct w:val="0"/>
        <w:autoSpaceDE/>
        <w:autoSpaceDN/>
        <w:bidi w:val="0"/>
        <w:adjustRightInd/>
        <w:snapToGrid/>
        <w:spacing w:line="600" w:lineRule="exact"/>
        <w:ind w:firstLine="3360" w:firstLineChars="14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承诺方（盖公章）： </w:t>
      </w:r>
    </w:p>
    <w:p w14:paraId="0003DB06">
      <w:pPr>
        <w:keepNext w:val="0"/>
        <w:keepLines w:val="0"/>
        <w:pageBreakBefore w:val="0"/>
        <w:widowControl w:val="0"/>
        <w:kinsoku/>
        <w:wordWrap/>
        <w:overflowPunct/>
        <w:topLinePunct w:val="0"/>
        <w:autoSpaceDE/>
        <w:autoSpaceDN/>
        <w:bidi w:val="0"/>
        <w:adjustRightInd/>
        <w:snapToGrid/>
        <w:spacing w:line="600" w:lineRule="exact"/>
        <w:ind w:firstLine="3360" w:firstLineChars="14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承诺方法人代表（或委托人）： </w:t>
      </w:r>
    </w:p>
    <w:p w14:paraId="1F0971E9">
      <w:pPr>
        <w:keepNext w:val="0"/>
        <w:keepLines w:val="0"/>
        <w:pageBreakBefore w:val="0"/>
        <w:widowControl w:val="0"/>
        <w:kinsoku/>
        <w:wordWrap/>
        <w:overflowPunct/>
        <w:topLinePunct w:val="0"/>
        <w:autoSpaceDE/>
        <w:autoSpaceDN/>
        <w:bidi w:val="0"/>
        <w:adjustRightInd/>
        <w:snapToGrid/>
        <w:spacing w:line="600" w:lineRule="exact"/>
        <w:ind w:firstLine="3360" w:firstLineChars="14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日 期    年   月   日 </w:t>
      </w:r>
    </w:p>
    <w:p w14:paraId="6ABE859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606F84"/>
    <w:rsid w:val="67606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unhideWhenUsed/>
    <w:qFormat/>
    <w:uiPriority w:val="99"/>
    <w:pPr>
      <w:widowControl w:val="0"/>
      <w:spacing w:before="100" w:beforeAutospacing="1" w:after="120"/>
      <w:jc w:val="both"/>
    </w:pPr>
    <w:rPr>
      <w:rFonts w:ascii="Calibri" w:hAnsi="Calibri" w:eastAsia="宋体" w:cs="Calibri"/>
      <w:kern w:val="2"/>
      <w:sz w:val="21"/>
      <w:szCs w:val="24"/>
      <w:lang w:val="en-US" w:eastAsia="zh-CN" w:bidi="ar-SA"/>
    </w:rPr>
  </w:style>
  <w:style w:type="paragraph" w:styleId="3">
    <w:name w:val="footer"/>
    <w:next w:val="1"/>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4">
    <w:name w:val="header"/>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2026-06-22T03:31:00Z</dcterms:created>
  <dc:creator>刘天鹏</dc:creator>
  <cp:lastModifiedBy>刘天鹏</cp:lastModifiedBy>
  <dcterms:modified xsi:type="dcterms:W3CDTF">2026-06-22T03:31:32Z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DA3A5909E4AB4F208FBE114A47502973_11</vt:lpwstr>
  </property>
  <property fmtid="{D5CDD505-2E9C-101B-9397-08002B2CF9AE}" pid="4" name="KSOTemplateDocerSaveRecord">
    <vt:lpwstr>eyJoZGlkIjoiZmVmMTEwNjA4YjYxMjM0ODEzODkzMjE5NDEyMzgyODEiLCJ1c2VySWQiOiI0NDE4MDAwMTIifQ==</vt:lpwstr>
  </property>
</Properties>
</file>